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B9" w:rsidRPr="001843F5" w:rsidRDefault="00885A9D" w:rsidP="00885A9D">
      <w:pPr>
        <w:pStyle w:val="Picture"/>
      </w:pPr>
      <w:bookmarkStart w:id="0" w:name="_GoBack"/>
      <w:bookmarkEnd w:id="0"/>
      <w:r>
        <w:rPr>
          <w:noProof/>
          <w:color w:val="002060"/>
          <w:sz w:val="40"/>
        </w:rPr>
        <w:drawing>
          <wp:inline distT="0" distB="0" distL="0" distR="0" wp14:anchorId="7BC4BA24" wp14:editId="4525FAA7">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F537B9" w:rsidRDefault="00885A9D" w:rsidP="006C4560">
      <w:pPr>
        <w:pStyle w:val="ActivitySection"/>
        <w:rPr>
          <w:color w:val="002060"/>
          <w:sz w:val="40"/>
          <w:szCs w:val="48"/>
        </w:rPr>
      </w:pPr>
      <w:r w:rsidRPr="00885A9D">
        <w:rPr>
          <w:color w:val="002060"/>
          <w:sz w:val="40"/>
          <w:szCs w:val="48"/>
        </w:rPr>
        <w:t>Activity 4.2.4: The Laws of Contraction</w:t>
      </w:r>
    </w:p>
    <w:p w:rsidR="00885A9D" w:rsidRPr="00885A9D" w:rsidRDefault="00885A9D" w:rsidP="006C4560">
      <w:pPr>
        <w:pStyle w:val="ActivitySection"/>
        <w:rPr>
          <w:sz w:val="28"/>
          <w:szCs w:val="10"/>
        </w:rPr>
      </w:pPr>
    </w:p>
    <w:p w:rsidR="00767CA2" w:rsidRPr="00885A9D" w:rsidRDefault="000662B7" w:rsidP="006C4560">
      <w:pPr>
        <w:pStyle w:val="ActivitySection"/>
        <w:rPr>
          <w:sz w:val="28"/>
        </w:rPr>
      </w:pPr>
      <w:r w:rsidRPr="00885A9D">
        <w:rPr>
          <w:sz w:val="28"/>
        </w:rPr>
        <w:t>Introduction</w:t>
      </w:r>
    </w:p>
    <w:p w:rsidR="004B4CA1" w:rsidRDefault="00464CB5" w:rsidP="00061B7A">
      <w:pPr>
        <w:pStyle w:val="ActivityBody"/>
      </w:pPr>
      <w:r>
        <w:t>You have now seen how big muscle groups work. We know that muscles contract and get shorter, but what does that really mean? How is it possible that our muscles constantly change size? Imagine you could explore deep into the structure of a muscle.</w:t>
      </w:r>
      <w:r w:rsidR="00A12495">
        <w:t xml:space="preserve"> You zo</w:t>
      </w:r>
      <w:r w:rsidR="00791997">
        <w:t xml:space="preserve">om in on the fiber and focus </w:t>
      </w:r>
      <w:r w:rsidR="00A12495">
        <w:t xml:space="preserve">on the </w:t>
      </w:r>
      <w:r>
        <w:t xml:space="preserve">smallest </w:t>
      </w:r>
      <w:r w:rsidR="00A12495">
        <w:t>muscle unit, the sarcomere. On the most basic level, muscle is</w:t>
      </w:r>
      <w:r>
        <w:t xml:space="preserve"> made up of a special set of proteins that when triggered change in a way that causes this shortening. </w:t>
      </w:r>
      <w:r w:rsidR="00A12495">
        <w:t xml:space="preserve">But what triggers this change? </w:t>
      </w:r>
    </w:p>
    <w:p w:rsidR="00464CB5" w:rsidRDefault="00464CB5" w:rsidP="00A12495">
      <w:pPr>
        <w:pStyle w:val="ActivityBody"/>
        <w:ind w:left="0"/>
      </w:pPr>
    </w:p>
    <w:p w:rsidR="00464CB5" w:rsidRDefault="00464CB5" w:rsidP="00061B7A">
      <w:pPr>
        <w:pStyle w:val="ActivityBody"/>
      </w:pPr>
      <w:r>
        <w:t>In this experiment, you will</w:t>
      </w:r>
      <w:r w:rsidR="00A12495">
        <w:t xml:space="preserve"> stimulate</w:t>
      </w:r>
      <w:r>
        <w:t xml:space="preserve"> the contraction of actual skeletal muscle tissue.</w:t>
      </w:r>
      <w:r w:rsidR="006D13A7">
        <w:t xml:space="preserve"> </w:t>
      </w:r>
      <w:r>
        <w:t xml:space="preserve"> Observe the reaction of muscle to various solutions and</w:t>
      </w:r>
      <w:r w:rsidR="00A12495">
        <w:t xml:space="preserve"> use your results</w:t>
      </w:r>
      <w:r>
        <w:t xml:space="preserve"> to de</w:t>
      </w:r>
      <w:r w:rsidR="00A12495">
        <w:t xml:space="preserve">termine </w:t>
      </w:r>
      <w:r>
        <w:t>t</w:t>
      </w:r>
      <w:r w:rsidR="00A12495">
        <w:t>he</w:t>
      </w:r>
      <w:r w:rsidR="00714376">
        <w:t xml:space="preserve"> optimal energy</w:t>
      </w:r>
      <w:r w:rsidR="00A12495">
        <w:t xml:space="preserve"> requirements for contraction.</w:t>
      </w:r>
      <w:r w:rsidR="00193526">
        <w:t xml:space="preserve"> </w:t>
      </w:r>
      <w:r w:rsidR="003549A7">
        <w:t>In the next activity, y</w:t>
      </w:r>
      <w:r w:rsidR="00A12495">
        <w:t>ou will use your findings as well as additional research to provide a snapshot of what actually happens when you zoom in on a contracting muscle.</w:t>
      </w:r>
      <w:r w:rsidR="003549A7">
        <w:t xml:space="preserve"> </w:t>
      </w:r>
    </w:p>
    <w:p w:rsidR="00767CA2" w:rsidRPr="00885A9D" w:rsidRDefault="005701D0">
      <w:pPr>
        <w:pStyle w:val="ActivitySection"/>
        <w:rPr>
          <w:sz w:val="28"/>
        </w:rPr>
      </w:pPr>
      <w:r w:rsidRPr="00885A9D">
        <w:rPr>
          <w:sz w:val="28"/>
        </w:rPr>
        <w:t>Equipment</w:t>
      </w:r>
      <w:r w:rsidR="00767CA2" w:rsidRPr="00885A9D">
        <w:rPr>
          <w:sz w:val="28"/>
        </w:rPr>
        <w:t xml:space="preserve"> </w:t>
      </w:r>
    </w:p>
    <w:p w:rsidR="00DA347F" w:rsidRPr="00464CB5" w:rsidRDefault="00464CB5" w:rsidP="006C3CB8">
      <w:pPr>
        <w:pStyle w:val="activitybullet"/>
      </w:pPr>
      <w:smartTag w:uri="urn:schemas-microsoft-com:office:smarttags" w:element="place">
        <w:smartTag w:uri="urn:schemas-microsoft-com:office:smarttags" w:element="City">
          <w:r w:rsidRPr="00FA7A5B">
            <w:rPr>
              <w:i/>
            </w:rPr>
            <w:t>Carolina</w:t>
          </w:r>
        </w:smartTag>
      </w:smartTag>
      <w:r w:rsidR="00FA7A5B" w:rsidRPr="00FA7A5B">
        <w:rPr>
          <w:i/>
        </w:rPr>
        <w:t xml:space="preserve"> Biological Supply</w:t>
      </w:r>
      <w:r>
        <w:t xml:space="preserve"> </w:t>
      </w:r>
      <w:r w:rsidRPr="00464CB5">
        <w:rPr>
          <w:i/>
        </w:rPr>
        <w:t>ATP Muscle Kit</w:t>
      </w:r>
    </w:p>
    <w:p w:rsidR="00464CB5" w:rsidRDefault="0082010C" w:rsidP="00464CB5">
      <w:pPr>
        <w:pStyle w:val="Activitysub2"/>
      </w:pPr>
      <w:r>
        <w:t>Glycerinated skeletal m</w:t>
      </w:r>
      <w:r w:rsidR="00464CB5">
        <w:t>uscle</w:t>
      </w:r>
    </w:p>
    <w:p w:rsidR="00464CB5" w:rsidRDefault="00464CB5" w:rsidP="00464CB5">
      <w:pPr>
        <w:pStyle w:val="Activitysub2"/>
      </w:pPr>
      <w:r>
        <w:t>Various ATP/salt solutions</w:t>
      </w:r>
    </w:p>
    <w:p w:rsidR="00464CB5" w:rsidRDefault="0082010C" w:rsidP="00464CB5">
      <w:pPr>
        <w:pStyle w:val="Activitysub2"/>
      </w:pPr>
      <w:r>
        <w:t>Microscope slides and c</w:t>
      </w:r>
      <w:r w:rsidR="00464CB5">
        <w:t>overslips</w:t>
      </w:r>
    </w:p>
    <w:p w:rsidR="008C0F86" w:rsidRPr="00464CB5" w:rsidRDefault="008C0F86" w:rsidP="00464CB5">
      <w:pPr>
        <w:pStyle w:val="Activitysub2"/>
      </w:pPr>
      <w:r>
        <w:t>Plastic Petri dishes</w:t>
      </w:r>
    </w:p>
    <w:p w:rsidR="00714376" w:rsidRDefault="0082010C" w:rsidP="006C3CB8">
      <w:pPr>
        <w:pStyle w:val="activitybullet"/>
      </w:pPr>
      <w:r>
        <w:t>Distilled w</w:t>
      </w:r>
      <w:r w:rsidR="00714376">
        <w:t>ater</w:t>
      </w:r>
    </w:p>
    <w:p w:rsidR="00714376" w:rsidRDefault="0082010C" w:rsidP="006C3CB8">
      <w:pPr>
        <w:pStyle w:val="activitybullet"/>
      </w:pPr>
      <w:r>
        <w:t>Test t</w:t>
      </w:r>
      <w:r w:rsidR="00714376">
        <w:t>ubes</w:t>
      </w:r>
      <w:r>
        <w:t xml:space="preserve"> and test tube rack</w:t>
      </w:r>
    </w:p>
    <w:p w:rsidR="00F31C54" w:rsidRDefault="0082010C" w:rsidP="006C3CB8">
      <w:pPr>
        <w:pStyle w:val="activitybullet"/>
      </w:pPr>
      <w:r>
        <w:t>Disposable transfer p</w:t>
      </w:r>
      <w:r w:rsidR="00F31C54">
        <w:t>ipettes (1ml)</w:t>
      </w:r>
    </w:p>
    <w:p w:rsidR="00CE486C" w:rsidRDefault="00CE486C" w:rsidP="006C3CB8">
      <w:pPr>
        <w:pStyle w:val="activitybullet"/>
      </w:pPr>
      <w:r>
        <w:t xml:space="preserve">Laboratory </w:t>
      </w:r>
      <w:r w:rsidR="0082010C">
        <w:t>journal</w:t>
      </w:r>
    </w:p>
    <w:p w:rsidR="00464CB5" w:rsidRDefault="0082010C" w:rsidP="006C3CB8">
      <w:pPr>
        <w:pStyle w:val="activitybullet"/>
      </w:pPr>
      <w:r>
        <w:t>Teasing n</w:t>
      </w:r>
      <w:r w:rsidR="00464CB5">
        <w:t>eedles (from dissection kits)</w:t>
      </w:r>
      <w:r w:rsidR="00A12495">
        <w:t xml:space="preserve"> or straight pins</w:t>
      </w:r>
    </w:p>
    <w:p w:rsidR="00474593" w:rsidRDefault="00474593" w:rsidP="006C3CB8">
      <w:pPr>
        <w:pStyle w:val="activitybullet"/>
      </w:pPr>
      <w:r>
        <w:t>Forceps or tweezers</w:t>
      </w:r>
    </w:p>
    <w:p w:rsidR="00464CB5" w:rsidRDefault="0082010C" w:rsidP="006C3CB8">
      <w:pPr>
        <w:pStyle w:val="activitybullet"/>
      </w:pPr>
      <w:r>
        <w:t>Millimeter ruler</w:t>
      </w:r>
    </w:p>
    <w:p w:rsidR="00464CB5" w:rsidRDefault="00464CB5" w:rsidP="006C3CB8">
      <w:pPr>
        <w:pStyle w:val="activitybullet"/>
      </w:pPr>
      <w:r>
        <w:t>Microscope</w:t>
      </w:r>
    </w:p>
    <w:p w:rsidR="00341EA0" w:rsidRDefault="00341EA0" w:rsidP="006C3CB8">
      <w:pPr>
        <w:pStyle w:val="activitybullet"/>
      </w:pPr>
      <w:r>
        <w:t>Safety goggles</w:t>
      </w:r>
    </w:p>
    <w:p w:rsidR="00341EA0" w:rsidRDefault="00341EA0" w:rsidP="006C3CB8">
      <w:pPr>
        <w:pStyle w:val="activitybullet"/>
      </w:pPr>
      <w:r>
        <w:t>Lab apron</w:t>
      </w:r>
    </w:p>
    <w:p w:rsidR="00464CB5" w:rsidRDefault="00464CB5" w:rsidP="006C3CB8">
      <w:pPr>
        <w:pStyle w:val="activitybullet"/>
      </w:pPr>
      <w:r>
        <w:t>Dissecti</w:t>
      </w:r>
      <w:r w:rsidR="0082010C">
        <w:t>ng m</w:t>
      </w:r>
      <w:r>
        <w:t>icroscope (optional)</w:t>
      </w:r>
    </w:p>
    <w:p w:rsidR="00767CA2" w:rsidRPr="00885A9D" w:rsidRDefault="00CB4243">
      <w:pPr>
        <w:pStyle w:val="ActivitySection"/>
        <w:tabs>
          <w:tab w:val="left" w:pos="6488"/>
        </w:tabs>
        <w:rPr>
          <w:sz w:val="28"/>
        </w:rPr>
      </w:pPr>
      <w:r w:rsidRPr="00885A9D">
        <w:rPr>
          <w:sz w:val="28"/>
        </w:rPr>
        <w:t>Procedure</w:t>
      </w:r>
    </w:p>
    <w:p w:rsidR="00714376" w:rsidRDefault="0082010C" w:rsidP="00426F0D">
      <w:pPr>
        <w:pStyle w:val="ActivityNumbers"/>
      </w:pPr>
      <w:r>
        <w:t>Observe</w:t>
      </w:r>
      <w:r w:rsidR="00CE486C">
        <w:t xml:space="preserve"> the reaction of muscle fibers to </w:t>
      </w:r>
      <w:r w:rsidR="00714376">
        <w:t>five different solutions:</w:t>
      </w:r>
    </w:p>
    <w:p w:rsidR="00714376" w:rsidRDefault="00714376" w:rsidP="00714376">
      <w:pPr>
        <w:pStyle w:val="Activitysub2"/>
      </w:pPr>
      <w:r>
        <w:t>0.25% ATP in distilled water</w:t>
      </w:r>
    </w:p>
    <w:p w:rsidR="00714376" w:rsidRDefault="00714376" w:rsidP="00FF39B5">
      <w:pPr>
        <w:pStyle w:val="Activitysub2"/>
      </w:pPr>
      <w:r>
        <w:t>0.25% ATP in salt solution</w:t>
      </w:r>
    </w:p>
    <w:p w:rsidR="00714376" w:rsidRDefault="00714376" w:rsidP="00714376">
      <w:pPr>
        <w:pStyle w:val="Activitysub2"/>
      </w:pPr>
      <w:r>
        <w:t>0.10% ATP in salt solution</w:t>
      </w:r>
    </w:p>
    <w:p w:rsidR="00714376" w:rsidRDefault="00714376" w:rsidP="00714376">
      <w:pPr>
        <w:pStyle w:val="Activitysub2"/>
      </w:pPr>
      <w:r>
        <w:t>0.05% ATP in salt solution</w:t>
      </w:r>
    </w:p>
    <w:p w:rsidR="00714376" w:rsidRDefault="00714376" w:rsidP="00714376">
      <w:pPr>
        <w:pStyle w:val="Activitysub2"/>
      </w:pPr>
      <w:r>
        <w:t>Salt solution, no ATP</w:t>
      </w:r>
      <w:r w:rsidR="00CE486C">
        <w:t xml:space="preserve"> </w:t>
      </w:r>
    </w:p>
    <w:p w:rsidR="00CE486C" w:rsidRDefault="00CE486C" w:rsidP="00714376">
      <w:pPr>
        <w:pStyle w:val="ActivityNumbers"/>
      </w:pPr>
      <w:r>
        <w:lastRenderedPageBreak/>
        <w:t xml:space="preserve">Using your knowledge of ATP, </w:t>
      </w:r>
      <w:r w:rsidR="0082010C">
        <w:t>predict which solution</w:t>
      </w:r>
      <w:r w:rsidR="00703ADE">
        <w:t xml:space="preserve"> you think will cause the greatest percent contraction in the muscle fibers. Which do you think will cause little or no change in the muscle?</w:t>
      </w:r>
      <w:r>
        <w:t xml:space="preserve"> Record your predictions in your lab book. </w:t>
      </w:r>
    </w:p>
    <w:p w:rsidR="00874FC4" w:rsidRDefault="00874FC4" w:rsidP="00426F0D">
      <w:pPr>
        <w:pStyle w:val="ActivityNumbers"/>
      </w:pPr>
      <w:r>
        <w:t>Create a data table in your lab notebook that displays the following headings: Type of solution, Length before Solution (mm), Length after Solution (mm) and % Contraction.</w:t>
      </w:r>
    </w:p>
    <w:p w:rsidR="00703ADE" w:rsidRDefault="00703ADE" w:rsidP="00426F0D">
      <w:pPr>
        <w:pStyle w:val="ActivityNumbers"/>
      </w:pPr>
      <w:r>
        <w:t>Label test tubes and microscope slides 1,2,3,4, and 5.</w:t>
      </w:r>
    </w:p>
    <w:p w:rsidR="00505F7D" w:rsidRDefault="00D663D8" w:rsidP="00426F0D">
      <w:pPr>
        <w:pStyle w:val="ActivityNumbers"/>
      </w:pPr>
      <w:r>
        <w:t>Have o</w:t>
      </w:r>
      <w:r w:rsidR="00505F7D">
        <w:t>n</w:t>
      </w:r>
      <w:r w:rsidR="0082010C">
        <w:t>e partner continue with Step 6</w:t>
      </w:r>
      <w:r w:rsidR="00505F7D">
        <w:t xml:space="preserve"> to prepare the solutions and </w:t>
      </w:r>
      <w:r w:rsidR="0082010C">
        <w:t xml:space="preserve">the other partner begin Steps 7-9 </w:t>
      </w:r>
      <w:r w:rsidR="00505F7D">
        <w:t>to prepare the muscle fibers.</w:t>
      </w:r>
    </w:p>
    <w:p w:rsidR="00FF39B5" w:rsidRDefault="00474593" w:rsidP="00426F0D">
      <w:pPr>
        <w:pStyle w:val="ActivityNumbers"/>
      </w:pPr>
      <w:r>
        <w:t>Notice that s</w:t>
      </w:r>
      <w:r w:rsidR="00FF39B5">
        <w:t xml:space="preserve">tock vials of the ATP and salt solutions are available at the front table or on each lab bench. To avoid crowding, take </w:t>
      </w:r>
      <w:r w:rsidR="0082010C">
        <w:t xml:space="preserve">a sample </w:t>
      </w:r>
      <w:r w:rsidR="00FF39B5">
        <w:t>of each solution back to your lab station. Some mixing is required to prepare solutions in the required concentration. Mix the solutions</w:t>
      </w:r>
      <w:r w:rsidR="00703ADE">
        <w:t xml:space="preserve"> you will need for the experiment in the labeled test tubes</w:t>
      </w:r>
      <w:r w:rsidR="00FF39B5">
        <w:t xml:space="preserve"> and take your five tubes back to you station</w:t>
      </w:r>
      <w:r w:rsidR="00703ADE">
        <w:t xml:space="preserve">. </w:t>
      </w:r>
    </w:p>
    <w:p w:rsidR="00FF39B5" w:rsidRPr="00F31C54" w:rsidRDefault="00FF39B5" w:rsidP="00FF39B5">
      <w:pPr>
        <w:pStyle w:val="Activitysub2"/>
      </w:pPr>
      <w:r w:rsidRPr="00505F7D">
        <w:rPr>
          <w:b/>
        </w:rPr>
        <w:t>Test tube 1 (0.25% ATP in distilled water)</w:t>
      </w:r>
      <w:r>
        <w:t xml:space="preserve">- 5 drops from dropper bottled labeled </w:t>
      </w:r>
      <w:r w:rsidR="002F6473">
        <w:rPr>
          <w:i/>
        </w:rPr>
        <w:t>ATP only (Aqueous Solution)</w:t>
      </w:r>
    </w:p>
    <w:p w:rsidR="00F31C54" w:rsidRDefault="00F31C54" w:rsidP="00F31C54">
      <w:pPr>
        <w:pStyle w:val="Activitysub2"/>
        <w:numPr>
          <w:ilvl w:val="0"/>
          <w:numId w:val="0"/>
        </w:numPr>
        <w:ind w:left="1800"/>
      </w:pPr>
    </w:p>
    <w:p w:rsidR="00FF39B5" w:rsidRDefault="00FF39B5" w:rsidP="00FF39B5">
      <w:pPr>
        <w:pStyle w:val="Activitysub2"/>
        <w:rPr>
          <w:i/>
        </w:rPr>
      </w:pPr>
      <w:r w:rsidRPr="00505F7D">
        <w:rPr>
          <w:b/>
        </w:rPr>
        <w:t>Test tube 2 (0.25% ATP in salt solution)</w:t>
      </w:r>
      <w:r>
        <w:t xml:space="preserve">- 5 drops from dropper bottled labeled </w:t>
      </w:r>
      <w:r w:rsidR="002F6473">
        <w:rPr>
          <w:i/>
        </w:rPr>
        <w:t>ATP plus salt solution</w:t>
      </w:r>
    </w:p>
    <w:p w:rsidR="00F31C54" w:rsidRPr="00505F7D" w:rsidRDefault="00F31C54" w:rsidP="00F31C54">
      <w:pPr>
        <w:pStyle w:val="Activitysub2"/>
        <w:numPr>
          <w:ilvl w:val="0"/>
          <w:numId w:val="0"/>
        </w:numPr>
        <w:rPr>
          <w:i/>
        </w:rPr>
      </w:pPr>
    </w:p>
    <w:p w:rsidR="00FF39B5" w:rsidRPr="00F31C54" w:rsidRDefault="00A71275" w:rsidP="00FF39B5">
      <w:pPr>
        <w:pStyle w:val="Activitysub2"/>
      </w:pPr>
      <w:r>
        <w:rPr>
          <w:b/>
        </w:rPr>
        <w:t>Test tube 3 (0.</w:t>
      </w:r>
      <w:r w:rsidR="00FF39B5" w:rsidRPr="00505F7D">
        <w:rPr>
          <w:b/>
        </w:rPr>
        <w:t>1% ATP in salt solution)</w:t>
      </w:r>
      <w:r w:rsidR="00FF39B5">
        <w:t xml:space="preserve">- 2 drops from dropper bottle labeled </w:t>
      </w:r>
      <w:r w:rsidR="002F6473">
        <w:rPr>
          <w:i/>
        </w:rPr>
        <w:t>ATP only</w:t>
      </w:r>
      <w:r w:rsidR="00FF39B5">
        <w:t xml:space="preserve"> and 3 drops from dropper bottle labeled </w:t>
      </w:r>
      <w:r w:rsidR="002F6473">
        <w:rPr>
          <w:i/>
        </w:rPr>
        <w:t>Salt solution</w:t>
      </w:r>
    </w:p>
    <w:p w:rsidR="00F31C54" w:rsidRDefault="00F31C54" w:rsidP="00F31C54">
      <w:pPr>
        <w:pStyle w:val="Activitysub2"/>
        <w:numPr>
          <w:ilvl w:val="0"/>
          <w:numId w:val="0"/>
        </w:numPr>
      </w:pPr>
    </w:p>
    <w:p w:rsidR="00FF39B5" w:rsidRPr="00F31C54" w:rsidRDefault="00FF39B5" w:rsidP="00FF39B5">
      <w:pPr>
        <w:pStyle w:val="Activitysub2"/>
      </w:pPr>
      <w:r w:rsidRPr="00505F7D">
        <w:rPr>
          <w:b/>
        </w:rPr>
        <w:t>Test tube 4 (0.05% ATP in salt solution)</w:t>
      </w:r>
      <w:r>
        <w:t xml:space="preserve">- 1 drop from dropper bottle labeled </w:t>
      </w:r>
      <w:r w:rsidR="002F6473">
        <w:rPr>
          <w:i/>
        </w:rPr>
        <w:t>ATP only</w:t>
      </w:r>
      <w:r>
        <w:t xml:space="preserve"> and 4 drops from dropper bottle labeled </w:t>
      </w:r>
      <w:r w:rsidR="002F6473">
        <w:rPr>
          <w:i/>
        </w:rPr>
        <w:t>Salt solution</w:t>
      </w:r>
    </w:p>
    <w:p w:rsidR="00F31C54" w:rsidRDefault="00F31C54" w:rsidP="00F31C54">
      <w:pPr>
        <w:pStyle w:val="Activitysub2"/>
        <w:numPr>
          <w:ilvl w:val="0"/>
          <w:numId w:val="0"/>
        </w:numPr>
      </w:pPr>
    </w:p>
    <w:p w:rsidR="00505F7D" w:rsidRDefault="00505F7D" w:rsidP="00FF39B5">
      <w:pPr>
        <w:pStyle w:val="Activitysub2"/>
      </w:pPr>
      <w:r w:rsidRPr="00505F7D">
        <w:rPr>
          <w:b/>
        </w:rPr>
        <w:t>Test tube 5 (salt solution, no ATP)</w:t>
      </w:r>
      <w:r>
        <w:t xml:space="preserve">- 5 drops from dropper bottle labeled </w:t>
      </w:r>
      <w:r w:rsidR="002F6473">
        <w:rPr>
          <w:i/>
        </w:rPr>
        <w:t>Salt solution</w:t>
      </w:r>
    </w:p>
    <w:p w:rsidR="0082010C" w:rsidRDefault="0082010C" w:rsidP="00426F0D">
      <w:pPr>
        <w:pStyle w:val="ActivityNumbers"/>
      </w:pPr>
      <w:r>
        <w:t>Note that the</w:t>
      </w:r>
      <w:r w:rsidR="00434EEE">
        <w:t xml:space="preserve"> skeletal muscle provided is still wound as thick fibers. </w:t>
      </w:r>
      <w:r>
        <w:t xml:space="preserve">Isolate the muscle into thin single strands before you begin your experiment. </w:t>
      </w:r>
    </w:p>
    <w:p w:rsidR="0001126E" w:rsidRDefault="00434EEE" w:rsidP="00426F0D">
      <w:pPr>
        <w:pStyle w:val="ActivityNumbers"/>
      </w:pPr>
      <w:r>
        <w:t xml:space="preserve">Place </w:t>
      </w:r>
      <w:r w:rsidR="0082010C">
        <w:t>the microscope slide or Petri dish</w:t>
      </w:r>
      <w:r>
        <w:t xml:space="preserve"> containing a segment of skeletal muscle tissue (in glycerol) on the stage of a microscope</w:t>
      </w:r>
      <w:r w:rsidR="0082010C">
        <w:t xml:space="preserve"> on low power</w:t>
      </w:r>
      <w:r>
        <w:t>.</w:t>
      </w:r>
      <w:r w:rsidR="002936B0">
        <w:t xml:space="preserve"> </w:t>
      </w:r>
      <w:r w:rsidR="00F31C54">
        <w:t xml:space="preserve">You can also complete the following steps using a </w:t>
      </w:r>
      <w:r w:rsidR="0082010C">
        <w:t>dissecting</w:t>
      </w:r>
      <w:r w:rsidR="00F31C54">
        <w:t xml:space="preserve"> microscope </w:t>
      </w:r>
      <w:r w:rsidR="0082010C">
        <w:t xml:space="preserve">or a simple magnifying glass. </w:t>
      </w:r>
    </w:p>
    <w:p w:rsidR="00434EEE" w:rsidRDefault="00434EEE" w:rsidP="00426F0D">
      <w:pPr>
        <w:pStyle w:val="ActivityNumbers"/>
      </w:pPr>
      <w:r>
        <w:t>Looking through the microscope, use a</w:t>
      </w:r>
      <w:r w:rsidR="0082010C">
        <w:t xml:space="preserve"> teasing needle or straight pin</w:t>
      </w:r>
      <w:r>
        <w:t xml:space="preserve"> to carefully pull apart the segment and release very thin strands. You may not be able to get single strands, but make sure that the pieces you remove are not more than </w:t>
      </w:r>
      <w:r w:rsidR="0082010C">
        <w:t>four</w:t>
      </w:r>
      <w:r>
        <w:t xml:space="preserve"> fibers thick and do not exceed 0.2mm in diameter.</w:t>
      </w:r>
    </w:p>
    <w:p w:rsidR="00256603" w:rsidRDefault="002E18CD" w:rsidP="00426F0D">
      <w:pPr>
        <w:pStyle w:val="ActivityNumbers"/>
      </w:pPr>
      <w:r>
        <w:t>Drip</w:t>
      </w:r>
      <w:r w:rsidR="00434EEE">
        <w:t xml:space="preserve"> a </w:t>
      </w:r>
      <w:r w:rsidR="00434EEE" w:rsidRPr="00CE486C">
        <w:rPr>
          <w:b/>
        </w:rPr>
        <w:t>tiny</w:t>
      </w:r>
      <w:r w:rsidR="00434EEE">
        <w:t xml:space="preserve"> drop of glycerol from </w:t>
      </w:r>
      <w:r w:rsidR="0082010C">
        <w:t>the</w:t>
      </w:r>
      <w:r w:rsidR="00434EEE">
        <w:t xml:space="preserve"> </w:t>
      </w:r>
      <w:r w:rsidR="00484518">
        <w:t>Petri</w:t>
      </w:r>
      <w:r w:rsidR="00CE486C">
        <w:t xml:space="preserve"> dish on microscope slide</w:t>
      </w:r>
      <w:r w:rsidR="0082010C">
        <w:t xml:space="preserve"> #1</w:t>
      </w:r>
      <w:r w:rsidR="00CE486C">
        <w:t>.</w:t>
      </w:r>
      <w:r w:rsidR="00256603">
        <w:t xml:space="preserve"> The amount of glycerol that is transferred with the strands should only be enough to keep them moist.</w:t>
      </w:r>
      <w:r w:rsidR="00CE486C">
        <w:t xml:space="preserve"> Transfer </w:t>
      </w:r>
      <w:r w:rsidR="0082010C">
        <w:t>two to three</w:t>
      </w:r>
      <w:r w:rsidR="00256603">
        <w:t xml:space="preserve"> of your thinnest strand</w:t>
      </w:r>
      <w:r w:rsidR="00F31C54">
        <w:t>s</w:t>
      </w:r>
      <w:r w:rsidR="00CE486C">
        <w:t xml:space="preserve"> to the slide</w:t>
      </w:r>
      <w:r w:rsidR="0082010C">
        <w:t xml:space="preserve">, placing </w:t>
      </w:r>
      <w:r w:rsidR="00CE486C">
        <w:t>the fibers on the dro</w:t>
      </w:r>
      <w:r w:rsidR="00256603">
        <w:t xml:space="preserve">p of glycerol. </w:t>
      </w:r>
    </w:p>
    <w:p w:rsidR="00434EEE" w:rsidRDefault="00256603" w:rsidP="00426F0D">
      <w:pPr>
        <w:pStyle w:val="ActivityNumbers"/>
      </w:pPr>
      <w:r>
        <w:lastRenderedPageBreak/>
        <w:t>Separate the strands, lay them</w:t>
      </w:r>
      <w:r w:rsidR="00CE486C">
        <w:t xml:space="preserve"> out straight and do NOT cover them with a coverslip. </w:t>
      </w:r>
    </w:p>
    <w:p w:rsidR="00CE486C" w:rsidRDefault="00CE486C" w:rsidP="00426F0D">
      <w:pPr>
        <w:pStyle w:val="ActivityNumbers"/>
      </w:pPr>
      <w:r>
        <w:t xml:space="preserve">Carefully place the slide under a microscope and measure the length of the strands with a millimeter ruler held </w:t>
      </w:r>
      <w:r w:rsidR="0082010C">
        <w:t>next to</w:t>
      </w:r>
      <w:r>
        <w:t xml:space="preserve"> the slide. Record the measurements in your </w:t>
      </w:r>
      <w:r w:rsidR="00256603">
        <w:t>data table</w:t>
      </w:r>
      <w:r>
        <w:t xml:space="preserve">.   </w:t>
      </w:r>
    </w:p>
    <w:p w:rsidR="00CE486C" w:rsidRDefault="00CE486C" w:rsidP="00426F0D">
      <w:pPr>
        <w:pStyle w:val="ActivityNumbers"/>
      </w:pPr>
      <w:r>
        <w:t>Flood the strand</w:t>
      </w:r>
      <w:r w:rsidR="0051048B">
        <w:t>s</w:t>
      </w:r>
      <w:r>
        <w:t xml:space="preserve"> with </w:t>
      </w:r>
      <w:r w:rsidR="000506AA">
        <w:t xml:space="preserve">several drops of </w:t>
      </w:r>
      <w:r w:rsidR="00505F7D">
        <w:t>solution 1</w:t>
      </w:r>
      <w:r w:rsidR="000506AA">
        <w:t>. Observe the reaction of the fibers.</w:t>
      </w:r>
    </w:p>
    <w:p w:rsidR="007E556E" w:rsidRDefault="000506AA" w:rsidP="00426F0D">
      <w:pPr>
        <w:pStyle w:val="ActivityNumbers"/>
      </w:pPr>
      <w:r>
        <w:t xml:space="preserve">After </w:t>
      </w:r>
      <w:r w:rsidR="00B52D67">
        <w:t>thirty</w:t>
      </w:r>
      <w:r>
        <w:t xml:space="preserve"> second</w:t>
      </w:r>
      <w:r w:rsidR="00256603">
        <w:t xml:space="preserve">s, </w:t>
      </w:r>
      <w:proofErr w:type="spellStart"/>
      <w:r w:rsidR="00256603">
        <w:t>remeasure</w:t>
      </w:r>
      <w:proofErr w:type="spellEnd"/>
      <w:r w:rsidR="00256603">
        <w:t xml:space="preserve"> the strands. </w:t>
      </w:r>
    </w:p>
    <w:p w:rsidR="007E556E" w:rsidRDefault="00256603" w:rsidP="00426F0D">
      <w:pPr>
        <w:pStyle w:val="ActivityNumbers"/>
      </w:pPr>
      <w:r>
        <w:t>C</w:t>
      </w:r>
      <w:r w:rsidR="000506AA">
        <w:t xml:space="preserve">alculate the </w:t>
      </w:r>
      <w:r>
        <w:t>percent</w:t>
      </w:r>
      <w:r w:rsidR="00B52D67">
        <w:t xml:space="preserve"> </w:t>
      </w:r>
      <w:r w:rsidR="000506AA">
        <w:t>contraction</w:t>
      </w:r>
      <w:r w:rsidR="007E556E">
        <w:t xml:space="preserve"> of the strand</w:t>
      </w:r>
      <w:r>
        <w:t xml:space="preserve"> </w:t>
      </w:r>
      <w:r w:rsidR="007E556E">
        <w:t>using the following equation:</w:t>
      </w:r>
    </w:p>
    <w:p w:rsidR="007E556E" w:rsidRPr="00A45810" w:rsidRDefault="007E556E" w:rsidP="007E556E">
      <w:pPr>
        <w:ind w:left="2160"/>
        <w:rPr>
          <w:u w:val="single"/>
        </w:rPr>
      </w:pPr>
      <w:r w:rsidRPr="00A45810">
        <w:rPr>
          <w:u w:val="single"/>
        </w:rPr>
        <w:t>Original length – Final length</w:t>
      </w:r>
      <w:r w:rsidRPr="00A45810">
        <w:rPr>
          <w:u w:val="single"/>
        </w:rPr>
        <w:tab/>
      </w:r>
    </w:p>
    <w:p w:rsidR="007E556E" w:rsidRDefault="007E556E" w:rsidP="007E556E">
      <w:pPr>
        <w:ind w:left="2160"/>
      </w:pPr>
      <w:r>
        <w:t xml:space="preserve">           Original length</w:t>
      </w:r>
      <w:r>
        <w:tab/>
      </w:r>
      <w:r>
        <w:tab/>
        <w:t xml:space="preserve">   </w:t>
      </w:r>
      <w:r>
        <w:rPr>
          <w:b/>
        </w:rPr>
        <w:t>x</w:t>
      </w:r>
      <w:r>
        <w:t xml:space="preserve">  100 = % contraction</w:t>
      </w:r>
    </w:p>
    <w:p w:rsidR="007E556E" w:rsidRPr="007E556E" w:rsidRDefault="007E556E" w:rsidP="007E556E">
      <w:pPr>
        <w:ind w:left="2160"/>
      </w:pPr>
    </w:p>
    <w:p w:rsidR="000506AA" w:rsidRDefault="000506AA" w:rsidP="00426F0D">
      <w:pPr>
        <w:pStyle w:val="ActivityNumbers"/>
      </w:pPr>
      <w:r>
        <w:t xml:space="preserve">Record </w:t>
      </w:r>
      <w:r w:rsidR="00474593">
        <w:t>the calculation and the final measurement</w:t>
      </w:r>
      <w:r>
        <w:t xml:space="preserve"> in your </w:t>
      </w:r>
      <w:r w:rsidR="00F503FB">
        <w:t>laboratory journal</w:t>
      </w:r>
      <w:r>
        <w:t>.</w:t>
      </w:r>
    </w:p>
    <w:p w:rsidR="00256603" w:rsidRDefault="00256603" w:rsidP="00426F0D">
      <w:pPr>
        <w:pStyle w:val="ActivityNumbers"/>
      </w:pPr>
      <w:r>
        <w:t>If you have multiple fibers on your slide, calculate the percent difference for each strand and then take an average</w:t>
      </w:r>
      <w:r w:rsidR="002E18CD">
        <w:t xml:space="preserve"> of these values</w:t>
      </w:r>
      <w:r>
        <w:t xml:space="preserve">. </w:t>
      </w:r>
    </w:p>
    <w:p w:rsidR="000506AA" w:rsidRDefault="000506AA" w:rsidP="00426F0D">
      <w:pPr>
        <w:pStyle w:val="ActivityNumbers"/>
      </w:pPr>
      <w:r>
        <w:t>Note if the fibers have changed in width.</w:t>
      </w:r>
    </w:p>
    <w:p w:rsidR="00505F7D" w:rsidRDefault="00F31C54" w:rsidP="00426F0D">
      <w:pPr>
        <w:pStyle w:val="ActivityNumbers"/>
      </w:pPr>
      <w:r>
        <w:t xml:space="preserve">Carefully place </w:t>
      </w:r>
      <w:r w:rsidR="000506AA">
        <w:t>slide</w:t>
      </w:r>
      <w:r>
        <w:t xml:space="preserve"> #1</w:t>
      </w:r>
      <w:r w:rsidR="000506AA">
        <w:t xml:space="preserve"> off to the side. </w:t>
      </w:r>
    </w:p>
    <w:p w:rsidR="000506AA" w:rsidRDefault="000506AA" w:rsidP="00426F0D">
      <w:pPr>
        <w:pStyle w:val="ActivityNumbers"/>
      </w:pPr>
      <w:r>
        <w:t>Repeat the experiment using</w:t>
      </w:r>
      <w:r w:rsidR="00505F7D">
        <w:t xml:space="preserve"> </w:t>
      </w:r>
      <w:r w:rsidR="00B52D67">
        <w:t>the remaining slides</w:t>
      </w:r>
      <w:r w:rsidR="00505F7D">
        <w:t xml:space="preserve"> and </w:t>
      </w:r>
      <w:r>
        <w:t xml:space="preserve">new </w:t>
      </w:r>
      <w:proofErr w:type="spellStart"/>
      <w:r>
        <w:t>myofibers</w:t>
      </w:r>
      <w:proofErr w:type="spellEnd"/>
      <w:r w:rsidR="00505F7D">
        <w:t xml:space="preserve"> for each of the remaining four solutions.</w:t>
      </w:r>
    </w:p>
    <w:p w:rsidR="000506AA" w:rsidRDefault="000506AA" w:rsidP="00426F0D">
      <w:pPr>
        <w:pStyle w:val="ActivityNumbers"/>
      </w:pPr>
      <w:r>
        <w:t xml:space="preserve">Record all data and calculations in your </w:t>
      </w:r>
      <w:r w:rsidR="00F503FB">
        <w:t>laboratory journal</w:t>
      </w:r>
      <w:r>
        <w:t>.</w:t>
      </w:r>
    </w:p>
    <w:p w:rsidR="000506AA" w:rsidRDefault="000506AA" w:rsidP="00426F0D">
      <w:pPr>
        <w:pStyle w:val="ActivityNumbers"/>
      </w:pPr>
      <w:r>
        <w:t xml:space="preserve">When you have completed </w:t>
      </w:r>
      <w:r w:rsidR="00505F7D">
        <w:t>all five trials</w:t>
      </w:r>
      <w:r>
        <w:t>, carefully transfer one contracted fiber</w:t>
      </w:r>
      <w:r w:rsidR="00F31C54">
        <w:t xml:space="preserve"> (from any solution)</w:t>
      </w:r>
      <w:r>
        <w:t xml:space="preserve"> to a clean microscope slide. Mount the strand to a slide with a coverslip.</w:t>
      </w:r>
    </w:p>
    <w:p w:rsidR="000506AA" w:rsidRDefault="000506AA" w:rsidP="00426F0D">
      <w:pPr>
        <w:pStyle w:val="ActivityNumbers"/>
      </w:pPr>
      <w:r>
        <w:t xml:space="preserve">Examine the strand under both low and high magnification. </w:t>
      </w:r>
      <w:r w:rsidR="00B52D67">
        <w:t xml:space="preserve">In your </w:t>
      </w:r>
      <w:r w:rsidR="00F503FB">
        <w:t>laboratory journal</w:t>
      </w:r>
      <w:r w:rsidR="00B52D67">
        <w:t>, draw what you see. N</w:t>
      </w:r>
      <w:r>
        <w:t xml:space="preserve">ote the striations in the </w:t>
      </w:r>
      <w:proofErr w:type="spellStart"/>
      <w:r>
        <w:t>myofibers</w:t>
      </w:r>
      <w:proofErr w:type="spellEnd"/>
      <w:r>
        <w:t>.</w:t>
      </w:r>
    </w:p>
    <w:p w:rsidR="000506AA" w:rsidRDefault="000506AA" w:rsidP="00426F0D">
      <w:pPr>
        <w:pStyle w:val="ActivityNumbers"/>
      </w:pPr>
      <w:r>
        <w:t xml:space="preserve">Repeat steps </w:t>
      </w:r>
      <w:r w:rsidR="00F31C54">
        <w:t>20 and 21</w:t>
      </w:r>
      <w:r>
        <w:t xml:space="preserve"> using a fiber that did not contract. Draw what you see and record your observations in your lab book.</w:t>
      </w:r>
      <w:r w:rsidR="00256603">
        <w:t xml:space="preserve"> Compare the distance between the bands</w:t>
      </w:r>
      <w:r w:rsidR="00474593">
        <w:t xml:space="preserve"> in the relaxed muscle</w:t>
      </w:r>
      <w:r w:rsidR="00256603">
        <w:t xml:space="preserve"> to </w:t>
      </w:r>
      <w:r w:rsidR="00B52D67">
        <w:t xml:space="preserve">the distance you observed in the </w:t>
      </w:r>
      <w:r w:rsidR="00256603">
        <w:t>contracted muscle.</w:t>
      </w:r>
    </w:p>
    <w:p w:rsidR="002936B0" w:rsidRDefault="002E18CD" w:rsidP="00426F0D">
      <w:pPr>
        <w:pStyle w:val="ActivityNumbers"/>
      </w:pPr>
      <w:r>
        <w:t>Answer</w:t>
      </w:r>
      <w:r w:rsidR="00F31C54">
        <w:t xml:space="preserve"> the conclusion questions</w:t>
      </w:r>
      <w:r>
        <w:t xml:space="preserve">. </w:t>
      </w:r>
    </w:p>
    <w:p w:rsidR="00C945DB" w:rsidRDefault="00CB4243" w:rsidP="00C945DB">
      <w:pPr>
        <w:pStyle w:val="ActivitySection"/>
      </w:pPr>
      <w:r w:rsidRPr="00885A9D">
        <w:rPr>
          <w:sz w:val="28"/>
        </w:rPr>
        <w:t>Conclusion</w:t>
      </w:r>
    </w:p>
    <w:p w:rsidR="00CD53BF" w:rsidRDefault="00A31217" w:rsidP="00193526">
      <w:pPr>
        <w:pStyle w:val="ActivityNumbers"/>
        <w:numPr>
          <w:ilvl w:val="0"/>
          <w:numId w:val="47"/>
        </w:numPr>
      </w:pPr>
      <w:r>
        <w:t xml:space="preserve">When you see the glycerinated muscle fibers shorten, what </w:t>
      </w:r>
      <w:r w:rsidR="00B52D67">
        <w:t>do you think is actually happening in the muscle cells</w:t>
      </w:r>
      <w:r>
        <w:t xml:space="preserve">? </w:t>
      </w:r>
      <w:r w:rsidR="00474593">
        <w:t xml:space="preserve">Think about what you just saw under the microscope. </w:t>
      </w:r>
    </w:p>
    <w:p w:rsidR="00193526" w:rsidRDefault="00193526" w:rsidP="00193526">
      <w:pPr>
        <w:pStyle w:val="ActivityNumbers"/>
        <w:numPr>
          <w:ilvl w:val="0"/>
          <w:numId w:val="0"/>
        </w:numPr>
        <w:ind w:left="720" w:hanging="360"/>
      </w:pPr>
    </w:p>
    <w:p w:rsidR="00193526" w:rsidRDefault="00193526" w:rsidP="00193526">
      <w:pPr>
        <w:pStyle w:val="ActivityNumbers"/>
        <w:numPr>
          <w:ilvl w:val="0"/>
          <w:numId w:val="0"/>
        </w:numPr>
        <w:ind w:left="720" w:hanging="360"/>
      </w:pPr>
    </w:p>
    <w:p w:rsidR="007E556E" w:rsidRDefault="007E556E" w:rsidP="00193526">
      <w:pPr>
        <w:pStyle w:val="ActivityNumbers"/>
        <w:numPr>
          <w:ilvl w:val="0"/>
          <w:numId w:val="0"/>
        </w:numPr>
        <w:ind w:left="720" w:hanging="360"/>
      </w:pPr>
    </w:p>
    <w:p w:rsidR="007E556E" w:rsidRDefault="007E556E" w:rsidP="00193526">
      <w:pPr>
        <w:pStyle w:val="ActivityNumbers"/>
        <w:numPr>
          <w:ilvl w:val="0"/>
          <w:numId w:val="0"/>
        </w:numPr>
        <w:ind w:left="720" w:hanging="360"/>
      </w:pPr>
    </w:p>
    <w:p w:rsidR="007E556E" w:rsidRDefault="007E556E" w:rsidP="00193526">
      <w:pPr>
        <w:pStyle w:val="ActivityNumbers"/>
        <w:numPr>
          <w:ilvl w:val="0"/>
          <w:numId w:val="0"/>
        </w:numPr>
        <w:ind w:left="720" w:hanging="360"/>
      </w:pPr>
    </w:p>
    <w:p w:rsidR="00A31217" w:rsidRDefault="00A31217" w:rsidP="002936B0">
      <w:pPr>
        <w:pStyle w:val="ActivityNumbers"/>
        <w:numPr>
          <w:ilvl w:val="0"/>
          <w:numId w:val="47"/>
        </w:numPr>
      </w:pPr>
      <w:r>
        <w:lastRenderedPageBreak/>
        <w:t>Did your muscle samples eventually relax and return to the length they were before contraction? Thinking back to the muscles rules and how your know muscles work, why does this make sense?</w:t>
      </w:r>
    </w:p>
    <w:p w:rsidR="0077711C" w:rsidRDefault="0077711C" w:rsidP="0077711C">
      <w:pPr>
        <w:pStyle w:val="ActivityNumbers"/>
        <w:numPr>
          <w:ilvl w:val="0"/>
          <w:numId w:val="0"/>
        </w:numPr>
        <w:ind w:left="720" w:hanging="360"/>
      </w:pPr>
    </w:p>
    <w:p w:rsidR="0077711C" w:rsidRDefault="0077711C" w:rsidP="0077711C">
      <w:pPr>
        <w:pStyle w:val="ActivityNumbers"/>
        <w:numPr>
          <w:ilvl w:val="0"/>
          <w:numId w:val="0"/>
        </w:numPr>
        <w:ind w:left="720" w:hanging="360"/>
      </w:pPr>
    </w:p>
    <w:p w:rsidR="0077711C" w:rsidRDefault="0077711C" w:rsidP="0077711C">
      <w:pPr>
        <w:pStyle w:val="ActivityNumbers"/>
        <w:numPr>
          <w:ilvl w:val="0"/>
          <w:numId w:val="0"/>
        </w:numPr>
        <w:ind w:left="720" w:hanging="360"/>
      </w:pPr>
    </w:p>
    <w:p w:rsidR="00B52D67" w:rsidRDefault="00B52D67" w:rsidP="0077711C">
      <w:pPr>
        <w:pStyle w:val="ActivityNumbers"/>
        <w:numPr>
          <w:ilvl w:val="0"/>
          <w:numId w:val="0"/>
        </w:numPr>
        <w:ind w:left="720" w:hanging="360"/>
      </w:pPr>
    </w:p>
    <w:p w:rsidR="00B52D67" w:rsidRDefault="00B52D67" w:rsidP="0077711C">
      <w:pPr>
        <w:pStyle w:val="ActivityNumbers"/>
        <w:numPr>
          <w:ilvl w:val="0"/>
          <w:numId w:val="0"/>
        </w:numPr>
        <w:ind w:left="720" w:hanging="360"/>
      </w:pPr>
    </w:p>
    <w:p w:rsidR="0077711C" w:rsidRDefault="0077711C" w:rsidP="0077711C">
      <w:pPr>
        <w:pStyle w:val="ActivityNumbers"/>
        <w:numPr>
          <w:ilvl w:val="0"/>
          <w:numId w:val="0"/>
        </w:numPr>
        <w:ind w:left="720" w:hanging="360"/>
      </w:pPr>
    </w:p>
    <w:p w:rsidR="00393C3B" w:rsidRDefault="00FD2CE6" w:rsidP="00393C3B">
      <w:pPr>
        <w:pStyle w:val="ActivityNumbers"/>
        <w:numPr>
          <w:ilvl w:val="0"/>
          <w:numId w:val="47"/>
        </w:numPr>
      </w:pPr>
      <w:r>
        <w:t>Which solution produced the greatest percent contraction of the muscles? What does this tell you about the requirements for contraction?</w:t>
      </w:r>
    </w:p>
    <w:p w:rsidR="002B114C" w:rsidRDefault="002B114C" w:rsidP="00B52D67">
      <w:pPr>
        <w:pStyle w:val="ActivityNumbers"/>
        <w:numPr>
          <w:ilvl w:val="0"/>
          <w:numId w:val="0"/>
        </w:numPr>
      </w:pPr>
    </w:p>
    <w:p w:rsidR="008C0F86" w:rsidRDefault="008C0F86" w:rsidP="002B114C">
      <w:pPr>
        <w:pStyle w:val="ActivityNumbers"/>
        <w:numPr>
          <w:ilvl w:val="0"/>
          <w:numId w:val="0"/>
        </w:numPr>
        <w:ind w:left="720" w:hanging="360"/>
      </w:pPr>
    </w:p>
    <w:p w:rsidR="00B52D67" w:rsidRDefault="00B52D67" w:rsidP="00B52D67">
      <w:pPr>
        <w:pStyle w:val="ActivityNumbers"/>
        <w:numPr>
          <w:ilvl w:val="0"/>
          <w:numId w:val="0"/>
        </w:numPr>
      </w:pPr>
    </w:p>
    <w:p w:rsidR="002B114C" w:rsidRDefault="002B114C" w:rsidP="002B114C">
      <w:pPr>
        <w:pStyle w:val="ActivityNumbers"/>
        <w:numPr>
          <w:ilvl w:val="0"/>
          <w:numId w:val="0"/>
        </w:numPr>
        <w:ind w:left="720" w:hanging="360"/>
      </w:pPr>
    </w:p>
    <w:p w:rsidR="002B114C" w:rsidRDefault="002B114C" w:rsidP="002B114C">
      <w:pPr>
        <w:pStyle w:val="ActivityNumbers"/>
        <w:numPr>
          <w:ilvl w:val="0"/>
          <w:numId w:val="0"/>
        </w:numPr>
        <w:ind w:left="720" w:hanging="360"/>
      </w:pPr>
    </w:p>
    <w:p w:rsidR="0077711C" w:rsidRDefault="0077711C" w:rsidP="002936B0">
      <w:pPr>
        <w:pStyle w:val="ActivityNumbers"/>
        <w:numPr>
          <w:ilvl w:val="0"/>
          <w:numId w:val="47"/>
        </w:numPr>
      </w:pPr>
      <w:r>
        <w:t>Think about the way in which organ systems work together</w:t>
      </w:r>
      <w:r w:rsidR="009760A2">
        <w:t xml:space="preserve"> to kick your leg or swing your arm. Besides the skeletal and the muscular system, what other systems do you think are involved in moving the human machine?</w:t>
      </w:r>
      <w:r>
        <w:t xml:space="preserve"> </w:t>
      </w:r>
    </w:p>
    <w:sectPr w:rsidR="0077711C"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DA" w:rsidRDefault="006758DA">
      <w:r>
        <w:separator/>
      </w:r>
    </w:p>
    <w:p w:rsidR="006758DA" w:rsidRDefault="006758DA"/>
    <w:p w:rsidR="006758DA" w:rsidRDefault="006758DA"/>
  </w:endnote>
  <w:endnote w:type="continuationSeparator" w:id="0">
    <w:p w:rsidR="006758DA" w:rsidRDefault="006758DA">
      <w:r>
        <w:continuationSeparator/>
      </w:r>
    </w:p>
    <w:p w:rsidR="006758DA" w:rsidRDefault="006758DA"/>
    <w:p w:rsidR="006758DA" w:rsidRDefault="00675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04" w:rsidRDefault="00240D04" w:rsidP="00240D04">
    <w:pPr>
      <w:jc w:val="right"/>
      <w:rPr>
        <w:sz w:val="20"/>
        <w:szCs w:val="20"/>
      </w:rPr>
    </w:pPr>
    <w:r>
      <w:rPr>
        <w:rFonts w:cs="Arial"/>
        <w:sz w:val="20"/>
        <w:szCs w:val="20"/>
      </w:rPr>
      <w:t>©</w:t>
    </w:r>
    <w:r>
      <w:rPr>
        <w:sz w:val="20"/>
        <w:szCs w:val="20"/>
      </w:rPr>
      <w:t xml:space="preserve"> </w:t>
    </w:r>
    <w:r w:rsidR="00064848">
      <w:rPr>
        <w:sz w:val="20"/>
        <w:szCs w:val="20"/>
      </w:rPr>
      <w:t>2014</w:t>
    </w:r>
    <w:r w:rsidR="00064848">
      <w:rPr>
        <w:sz w:val="20"/>
        <w:szCs w:val="20"/>
      </w:rPr>
      <w:t xml:space="preserve"> </w:t>
    </w:r>
    <w:r>
      <w:rPr>
        <w:sz w:val="20"/>
        <w:szCs w:val="20"/>
      </w:rPr>
      <w:t>Project Lead The Way, Inc.</w:t>
    </w:r>
  </w:p>
  <w:p w:rsidR="00396200" w:rsidRDefault="00D63A1C" w:rsidP="00240D04">
    <w:pPr>
      <w:pStyle w:val="Footer"/>
    </w:pPr>
    <w:r w:rsidRPr="0087110C">
      <w:rPr>
        <w:rFonts w:cs="Arial"/>
        <w:szCs w:val="20"/>
      </w:rPr>
      <w:t>Human Body Systems</w:t>
    </w:r>
    <w:r w:rsidR="00240D04">
      <w:t xml:space="preserve"> Activity 4.2.4</w:t>
    </w:r>
    <w:r w:rsidR="00393641">
      <w:t xml:space="preserve"> The Laws of Contraction </w:t>
    </w:r>
    <w:r w:rsidR="00396200" w:rsidRPr="00DA546C">
      <w:t xml:space="preserve">– Page </w:t>
    </w:r>
    <w:r w:rsidR="00396200">
      <w:fldChar w:fldCharType="begin"/>
    </w:r>
    <w:r w:rsidR="00396200" w:rsidRPr="00DA546C">
      <w:instrText xml:space="preserve"> PAGE </w:instrText>
    </w:r>
    <w:r w:rsidR="00396200">
      <w:fldChar w:fldCharType="separate"/>
    </w:r>
    <w:r w:rsidR="00064848">
      <w:rPr>
        <w:noProof/>
      </w:rPr>
      <w:t>4</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DA" w:rsidRDefault="006758DA">
      <w:r>
        <w:separator/>
      </w:r>
    </w:p>
    <w:p w:rsidR="006758DA" w:rsidRDefault="006758DA"/>
    <w:p w:rsidR="006758DA" w:rsidRDefault="006758DA"/>
  </w:footnote>
  <w:footnote w:type="continuationSeparator" w:id="0">
    <w:p w:rsidR="006758DA" w:rsidRDefault="006758DA">
      <w:r>
        <w:continuationSeparator/>
      </w:r>
    </w:p>
    <w:p w:rsidR="006758DA" w:rsidRDefault="006758DA"/>
    <w:p w:rsidR="006758DA" w:rsidRDefault="006758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3B5017"/>
    <w:multiLevelType w:val="multilevel"/>
    <w:tmpl w:val="D68A206C"/>
    <w:numStyleLink w:val="ActivitiesNumbered"/>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8"/>
  </w:num>
  <w:num w:numId="6">
    <w:abstractNumId w:val="39"/>
  </w:num>
  <w:num w:numId="7">
    <w:abstractNumId w:val="15"/>
  </w:num>
  <w:num w:numId="8">
    <w:abstractNumId w:val="21"/>
  </w:num>
  <w:num w:numId="9">
    <w:abstractNumId w:val="22"/>
  </w:num>
  <w:num w:numId="10">
    <w:abstractNumId w:val="29"/>
  </w:num>
  <w:num w:numId="11">
    <w:abstractNumId w:val="35"/>
  </w:num>
  <w:num w:numId="12">
    <w:abstractNumId w:val="29"/>
  </w:num>
  <w:num w:numId="13">
    <w:abstractNumId w:val="31"/>
  </w:num>
  <w:num w:numId="14">
    <w:abstractNumId w:val="5"/>
  </w:num>
  <w:num w:numId="15">
    <w:abstractNumId w:val="28"/>
  </w:num>
  <w:num w:numId="16">
    <w:abstractNumId w:val="26"/>
  </w:num>
  <w:num w:numId="17">
    <w:abstractNumId w:val="8"/>
  </w:num>
  <w:num w:numId="18">
    <w:abstractNumId w:val="6"/>
  </w:num>
  <w:num w:numId="19">
    <w:abstractNumId w:val="25"/>
  </w:num>
  <w:num w:numId="20">
    <w:abstractNumId w:val="30"/>
  </w:num>
  <w:num w:numId="21">
    <w:abstractNumId w:val="38"/>
  </w:num>
  <w:num w:numId="22">
    <w:abstractNumId w:val="9"/>
  </w:num>
  <w:num w:numId="23">
    <w:abstractNumId w:val="27"/>
  </w:num>
  <w:num w:numId="24">
    <w:abstractNumId w:val="10"/>
  </w:num>
  <w:num w:numId="25">
    <w:abstractNumId w:val="34"/>
  </w:num>
  <w:num w:numId="26">
    <w:abstractNumId w:val="34"/>
  </w:num>
  <w:num w:numId="27">
    <w:abstractNumId w:val="7"/>
  </w:num>
  <w:num w:numId="28">
    <w:abstractNumId w:val="36"/>
  </w:num>
  <w:num w:numId="29">
    <w:abstractNumId w:val="37"/>
  </w:num>
  <w:num w:numId="30">
    <w:abstractNumId w:val="33"/>
    <w:lvlOverride w:ilvl="0">
      <w:startOverride w:val="1"/>
    </w:lvlOverride>
  </w:num>
  <w:num w:numId="31">
    <w:abstractNumId w:val="33"/>
    <w:lvlOverride w:ilvl="0">
      <w:startOverride w:val="1"/>
    </w:lvlOverride>
  </w:num>
  <w:num w:numId="32">
    <w:abstractNumId w:val="33"/>
  </w:num>
  <w:num w:numId="33">
    <w:abstractNumId w:val="24"/>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2"/>
  </w:num>
  <w:num w:numId="42">
    <w:abstractNumId w:val="32"/>
  </w:num>
  <w:num w:numId="43">
    <w:abstractNumId w:val="1"/>
  </w:num>
  <w:num w:numId="44">
    <w:abstractNumId w:val="33"/>
    <w:lvlOverride w:ilvl="0">
      <w:startOverride w:val="1"/>
    </w:lvlOverride>
  </w:num>
  <w:num w:numId="45">
    <w:abstractNumId w:val="33"/>
  </w:num>
  <w:num w:numId="46">
    <w:abstractNumId w:val="33"/>
    <w:lvlOverride w:ilvl="0">
      <w:startOverride w:val="1"/>
    </w:lvlOverride>
  </w:num>
  <w:num w:numId="47">
    <w:abstractNumId w:val="33"/>
    <w:lvlOverride w:ilvl="0">
      <w:startOverride w:val="1"/>
    </w:lvlOverride>
  </w:num>
  <w:num w:numId="48">
    <w:abstractNumId w:val="2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E8"/>
    <w:rsid w:val="00000789"/>
    <w:rsid w:val="00004E21"/>
    <w:rsid w:val="0000623E"/>
    <w:rsid w:val="0001126E"/>
    <w:rsid w:val="00024E3C"/>
    <w:rsid w:val="00030094"/>
    <w:rsid w:val="00033B85"/>
    <w:rsid w:val="00033C79"/>
    <w:rsid w:val="0003526D"/>
    <w:rsid w:val="000378EC"/>
    <w:rsid w:val="00040B8A"/>
    <w:rsid w:val="00041584"/>
    <w:rsid w:val="000506AA"/>
    <w:rsid w:val="000520C0"/>
    <w:rsid w:val="00061B7A"/>
    <w:rsid w:val="000628AB"/>
    <w:rsid w:val="00063594"/>
    <w:rsid w:val="00064848"/>
    <w:rsid w:val="000662B7"/>
    <w:rsid w:val="000663A8"/>
    <w:rsid w:val="00066622"/>
    <w:rsid w:val="00070F7C"/>
    <w:rsid w:val="00076DE6"/>
    <w:rsid w:val="00077302"/>
    <w:rsid w:val="00081CA4"/>
    <w:rsid w:val="0008482A"/>
    <w:rsid w:val="00085987"/>
    <w:rsid w:val="00086307"/>
    <w:rsid w:val="00086311"/>
    <w:rsid w:val="000917D6"/>
    <w:rsid w:val="00093E87"/>
    <w:rsid w:val="000B394E"/>
    <w:rsid w:val="000B527F"/>
    <w:rsid w:val="000B6392"/>
    <w:rsid w:val="000C2D0C"/>
    <w:rsid w:val="000C4405"/>
    <w:rsid w:val="000D0819"/>
    <w:rsid w:val="000D664D"/>
    <w:rsid w:val="000E4903"/>
    <w:rsid w:val="000E7D0C"/>
    <w:rsid w:val="00100EE1"/>
    <w:rsid w:val="00102C57"/>
    <w:rsid w:val="00114CE5"/>
    <w:rsid w:val="00115D40"/>
    <w:rsid w:val="00121B8B"/>
    <w:rsid w:val="0012438D"/>
    <w:rsid w:val="0013198A"/>
    <w:rsid w:val="00141C43"/>
    <w:rsid w:val="0014471F"/>
    <w:rsid w:val="0014765B"/>
    <w:rsid w:val="00154582"/>
    <w:rsid w:val="0016715E"/>
    <w:rsid w:val="00173174"/>
    <w:rsid w:val="0017545E"/>
    <w:rsid w:val="00175EB9"/>
    <w:rsid w:val="00186354"/>
    <w:rsid w:val="00190E73"/>
    <w:rsid w:val="0019344C"/>
    <w:rsid w:val="00193526"/>
    <w:rsid w:val="00193E61"/>
    <w:rsid w:val="00195ED5"/>
    <w:rsid w:val="00196FD5"/>
    <w:rsid w:val="00197928"/>
    <w:rsid w:val="001A48D2"/>
    <w:rsid w:val="001A6573"/>
    <w:rsid w:val="001B075C"/>
    <w:rsid w:val="001C0049"/>
    <w:rsid w:val="001C0CBF"/>
    <w:rsid w:val="001C6033"/>
    <w:rsid w:val="001D4038"/>
    <w:rsid w:val="001D4156"/>
    <w:rsid w:val="001D73CA"/>
    <w:rsid w:val="001E20D8"/>
    <w:rsid w:val="002033F3"/>
    <w:rsid w:val="002116CA"/>
    <w:rsid w:val="002156F7"/>
    <w:rsid w:val="00217F09"/>
    <w:rsid w:val="00225368"/>
    <w:rsid w:val="00230889"/>
    <w:rsid w:val="00230FAB"/>
    <w:rsid w:val="00234CF8"/>
    <w:rsid w:val="00235482"/>
    <w:rsid w:val="00240D04"/>
    <w:rsid w:val="00241359"/>
    <w:rsid w:val="00245CA9"/>
    <w:rsid w:val="00250BAA"/>
    <w:rsid w:val="00256603"/>
    <w:rsid w:val="00266517"/>
    <w:rsid w:val="00274F45"/>
    <w:rsid w:val="0027539B"/>
    <w:rsid w:val="00277856"/>
    <w:rsid w:val="00283F6E"/>
    <w:rsid w:val="002856A1"/>
    <w:rsid w:val="002936B0"/>
    <w:rsid w:val="00297EF3"/>
    <w:rsid w:val="002B0DB9"/>
    <w:rsid w:val="002B114C"/>
    <w:rsid w:val="002C35D6"/>
    <w:rsid w:val="002C6852"/>
    <w:rsid w:val="002D2896"/>
    <w:rsid w:val="002D290F"/>
    <w:rsid w:val="002D3A71"/>
    <w:rsid w:val="002D67C9"/>
    <w:rsid w:val="002D7EC0"/>
    <w:rsid w:val="002E1258"/>
    <w:rsid w:val="002E18CD"/>
    <w:rsid w:val="002E23F9"/>
    <w:rsid w:val="002E4C90"/>
    <w:rsid w:val="002E535D"/>
    <w:rsid w:val="002E73F5"/>
    <w:rsid w:val="002F6473"/>
    <w:rsid w:val="003003A5"/>
    <w:rsid w:val="003006FA"/>
    <w:rsid w:val="00300D83"/>
    <w:rsid w:val="00312F13"/>
    <w:rsid w:val="0031338D"/>
    <w:rsid w:val="003139D9"/>
    <w:rsid w:val="003225FA"/>
    <w:rsid w:val="00332079"/>
    <w:rsid w:val="0033278B"/>
    <w:rsid w:val="0033382D"/>
    <w:rsid w:val="0033450A"/>
    <w:rsid w:val="00341EA0"/>
    <w:rsid w:val="00350437"/>
    <w:rsid w:val="00351688"/>
    <w:rsid w:val="00353C05"/>
    <w:rsid w:val="003549A7"/>
    <w:rsid w:val="0037006C"/>
    <w:rsid w:val="003742ED"/>
    <w:rsid w:val="00375492"/>
    <w:rsid w:val="00393641"/>
    <w:rsid w:val="00393C3B"/>
    <w:rsid w:val="00396200"/>
    <w:rsid w:val="0039755C"/>
    <w:rsid w:val="0039771C"/>
    <w:rsid w:val="003A1697"/>
    <w:rsid w:val="003A1A3B"/>
    <w:rsid w:val="003B5780"/>
    <w:rsid w:val="003B7942"/>
    <w:rsid w:val="003C1870"/>
    <w:rsid w:val="003C5430"/>
    <w:rsid w:val="003C58F3"/>
    <w:rsid w:val="003C6C52"/>
    <w:rsid w:val="003D3115"/>
    <w:rsid w:val="003E54C3"/>
    <w:rsid w:val="003F6724"/>
    <w:rsid w:val="004049A7"/>
    <w:rsid w:val="004112EC"/>
    <w:rsid w:val="0042127F"/>
    <w:rsid w:val="00426F0D"/>
    <w:rsid w:val="004275D4"/>
    <w:rsid w:val="00432578"/>
    <w:rsid w:val="00434EEE"/>
    <w:rsid w:val="004361A1"/>
    <w:rsid w:val="004414F7"/>
    <w:rsid w:val="00442B84"/>
    <w:rsid w:val="00443867"/>
    <w:rsid w:val="004464EA"/>
    <w:rsid w:val="0046239E"/>
    <w:rsid w:val="00464CB5"/>
    <w:rsid w:val="00467E25"/>
    <w:rsid w:val="00474593"/>
    <w:rsid w:val="00484518"/>
    <w:rsid w:val="00487448"/>
    <w:rsid w:val="004914B0"/>
    <w:rsid w:val="004A34F1"/>
    <w:rsid w:val="004A4262"/>
    <w:rsid w:val="004B115B"/>
    <w:rsid w:val="004B4CA1"/>
    <w:rsid w:val="004C17D6"/>
    <w:rsid w:val="004C5FC6"/>
    <w:rsid w:val="004D0063"/>
    <w:rsid w:val="004D0F8B"/>
    <w:rsid w:val="004D1442"/>
    <w:rsid w:val="004D1612"/>
    <w:rsid w:val="004F518D"/>
    <w:rsid w:val="004F58B8"/>
    <w:rsid w:val="00503188"/>
    <w:rsid w:val="00505F7D"/>
    <w:rsid w:val="00505F9B"/>
    <w:rsid w:val="0051048B"/>
    <w:rsid w:val="00510B70"/>
    <w:rsid w:val="00510C02"/>
    <w:rsid w:val="00511289"/>
    <w:rsid w:val="0051245C"/>
    <w:rsid w:val="00517B3E"/>
    <w:rsid w:val="00540877"/>
    <w:rsid w:val="00547C51"/>
    <w:rsid w:val="00547E24"/>
    <w:rsid w:val="00553463"/>
    <w:rsid w:val="00553B7B"/>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F142B"/>
    <w:rsid w:val="005F277C"/>
    <w:rsid w:val="005F309D"/>
    <w:rsid w:val="0060659A"/>
    <w:rsid w:val="0061186C"/>
    <w:rsid w:val="00615D63"/>
    <w:rsid w:val="00616DFF"/>
    <w:rsid w:val="0061721F"/>
    <w:rsid w:val="006205AD"/>
    <w:rsid w:val="00625199"/>
    <w:rsid w:val="00630518"/>
    <w:rsid w:val="006306CB"/>
    <w:rsid w:val="0063317C"/>
    <w:rsid w:val="00634026"/>
    <w:rsid w:val="0064287E"/>
    <w:rsid w:val="00644C3A"/>
    <w:rsid w:val="00663BB0"/>
    <w:rsid w:val="0066435F"/>
    <w:rsid w:val="006643BB"/>
    <w:rsid w:val="00666E84"/>
    <w:rsid w:val="00671E89"/>
    <w:rsid w:val="006723B0"/>
    <w:rsid w:val="006758DA"/>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13A7"/>
    <w:rsid w:val="006D2D2B"/>
    <w:rsid w:val="006D62AC"/>
    <w:rsid w:val="006E08BF"/>
    <w:rsid w:val="006E1B77"/>
    <w:rsid w:val="006F755B"/>
    <w:rsid w:val="0070172B"/>
    <w:rsid w:val="00701A9A"/>
    <w:rsid w:val="00702AE0"/>
    <w:rsid w:val="00703011"/>
    <w:rsid w:val="00703ADE"/>
    <w:rsid w:val="00704B42"/>
    <w:rsid w:val="007127A7"/>
    <w:rsid w:val="00714376"/>
    <w:rsid w:val="00722241"/>
    <w:rsid w:val="00724C9B"/>
    <w:rsid w:val="00726444"/>
    <w:rsid w:val="00732254"/>
    <w:rsid w:val="007349C5"/>
    <w:rsid w:val="007503EC"/>
    <w:rsid w:val="00751F48"/>
    <w:rsid w:val="00752A53"/>
    <w:rsid w:val="0075405A"/>
    <w:rsid w:val="0075497D"/>
    <w:rsid w:val="00755055"/>
    <w:rsid w:val="00761861"/>
    <w:rsid w:val="007654F9"/>
    <w:rsid w:val="00765B7D"/>
    <w:rsid w:val="00765C3D"/>
    <w:rsid w:val="00767CA2"/>
    <w:rsid w:val="00772E42"/>
    <w:rsid w:val="00774450"/>
    <w:rsid w:val="007746D3"/>
    <w:rsid w:val="0077711C"/>
    <w:rsid w:val="00782AE1"/>
    <w:rsid w:val="007912B8"/>
    <w:rsid w:val="00791997"/>
    <w:rsid w:val="007B62A3"/>
    <w:rsid w:val="007C2908"/>
    <w:rsid w:val="007C2E0B"/>
    <w:rsid w:val="007D5C82"/>
    <w:rsid w:val="007D74C0"/>
    <w:rsid w:val="007E3B86"/>
    <w:rsid w:val="007E556E"/>
    <w:rsid w:val="007E6DE8"/>
    <w:rsid w:val="007E77DF"/>
    <w:rsid w:val="007F7704"/>
    <w:rsid w:val="007F7ED2"/>
    <w:rsid w:val="008010D7"/>
    <w:rsid w:val="00805B2E"/>
    <w:rsid w:val="00806122"/>
    <w:rsid w:val="00816D76"/>
    <w:rsid w:val="00816E9A"/>
    <w:rsid w:val="0082010C"/>
    <w:rsid w:val="0082478E"/>
    <w:rsid w:val="00840FD4"/>
    <w:rsid w:val="00844D2C"/>
    <w:rsid w:val="00846FC3"/>
    <w:rsid w:val="00863C30"/>
    <w:rsid w:val="008721A9"/>
    <w:rsid w:val="00874FC4"/>
    <w:rsid w:val="00882224"/>
    <w:rsid w:val="00885A9D"/>
    <w:rsid w:val="008908B3"/>
    <w:rsid w:val="00894A97"/>
    <w:rsid w:val="008B2BAD"/>
    <w:rsid w:val="008B33DF"/>
    <w:rsid w:val="008C0F86"/>
    <w:rsid w:val="008C15FA"/>
    <w:rsid w:val="008C4222"/>
    <w:rsid w:val="008D415D"/>
    <w:rsid w:val="008E46B3"/>
    <w:rsid w:val="008E5926"/>
    <w:rsid w:val="008F1B2F"/>
    <w:rsid w:val="008F3936"/>
    <w:rsid w:val="00901F94"/>
    <w:rsid w:val="00907AF2"/>
    <w:rsid w:val="00907D0E"/>
    <w:rsid w:val="00913E1C"/>
    <w:rsid w:val="00914135"/>
    <w:rsid w:val="00917804"/>
    <w:rsid w:val="00922D52"/>
    <w:rsid w:val="00924517"/>
    <w:rsid w:val="0092773B"/>
    <w:rsid w:val="00952616"/>
    <w:rsid w:val="00956049"/>
    <w:rsid w:val="009568A0"/>
    <w:rsid w:val="00961790"/>
    <w:rsid w:val="00964052"/>
    <w:rsid w:val="00976002"/>
    <w:rsid w:val="009760A2"/>
    <w:rsid w:val="0098172C"/>
    <w:rsid w:val="00981838"/>
    <w:rsid w:val="009A10D7"/>
    <w:rsid w:val="009A48F8"/>
    <w:rsid w:val="009A513A"/>
    <w:rsid w:val="009A7633"/>
    <w:rsid w:val="009B0417"/>
    <w:rsid w:val="009B4FC6"/>
    <w:rsid w:val="009C1ED9"/>
    <w:rsid w:val="009C3B01"/>
    <w:rsid w:val="009C3FEA"/>
    <w:rsid w:val="009C62FC"/>
    <w:rsid w:val="009D3D4C"/>
    <w:rsid w:val="009F0E66"/>
    <w:rsid w:val="009F126B"/>
    <w:rsid w:val="00A12384"/>
    <w:rsid w:val="00A12495"/>
    <w:rsid w:val="00A1633C"/>
    <w:rsid w:val="00A17D75"/>
    <w:rsid w:val="00A21636"/>
    <w:rsid w:val="00A31217"/>
    <w:rsid w:val="00A36948"/>
    <w:rsid w:val="00A36F97"/>
    <w:rsid w:val="00A4028F"/>
    <w:rsid w:val="00A4282B"/>
    <w:rsid w:val="00A54B39"/>
    <w:rsid w:val="00A54BE6"/>
    <w:rsid w:val="00A55EF8"/>
    <w:rsid w:val="00A61EA3"/>
    <w:rsid w:val="00A642CE"/>
    <w:rsid w:val="00A71275"/>
    <w:rsid w:val="00A716B3"/>
    <w:rsid w:val="00A72383"/>
    <w:rsid w:val="00A74851"/>
    <w:rsid w:val="00A776C9"/>
    <w:rsid w:val="00A802B3"/>
    <w:rsid w:val="00A807B5"/>
    <w:rsid w:val="00A8084B"/>
    <w:rsid w:val="00A8248B"/>
    <w:rsid w:val="00A87FA2"/>
    <w:rsid w:val="00A949F7"/>
    <w:rsid w:val="00AA1942"/>
    <w:rsid w:val="00AA51D6"/>
    <w:rsid w:val="00AB5A2D"/>
    <w:rsid w:val="00AB5B86"/>
    <w:rsid w:val="00AB765C"/>
    <w:rsid w:val="00AC04BB"/>
    <w:rsid w:val="00AE1ED0"/>
    <w:rsid w:val="00AE2AEC"/>
    <w:rsid w:val="00AE79C9"/>
    <w:rsid w:val="00AF2793"/>
    <w:rsid w:val="00AF506D"/>
    <w:rsid w:val="00AF7D3F"/>
    <w:rsid w:val="00B01614"/>
    <w:rsid w:val="00B0379F"/>
    <w:rsid w:val="00B0541F"/>
    <w:rsid w:val="00B13227"/>
    <w:rsid w:val="00B22165"/>
    <w:rsid w:val="00B26B4B"/>
    <w:rsid w:val="00B30887"/>
    <w:rsid w:val="00B30D14"/>
    <w:rsid w:val="00B323CF"/>
    <w:rsid w:val="00B337BF"/>
    <w:rsid w:val="00B34B8B"/>
    <w:rsid w:val="00B37BB7"/>
    <w:rsid w:val="00B45AC3"/>
    <w:rsid w:val="00B52D67"/>
    <w:rsid w:val="00B562C8"/>
    <w:rsid w:val="00B62813"/>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D71A1"/>
    <w:rsid w:val="00BE1439"/>
    <w:rsid w:val="00BE4020"/>
    <w:rsid w:val="00BE55A3"/>
    <w:rsid w:val="00BF0F54"/>
    <w:rsid w:val="00BF197F"/>
    <w:rsid w:val="00BF777A"/>
    <w:rsid w:val="00C0246A"/>
    <w:rsid w:val="00C130A9"/>
    <w:rsid w:val="00C13302"/>
    <w:rsid w:val="00C13993"/>
    <w:rsid w:val="00C2325B"/>
    <w:rsid w:val="00C53B6C"/>
    <w:rsid w:val="00C5404B"/>
    <w:rsid w:val="00C57B0E"/>
    <w:rsid w:val="00C60122"/>
    <w:rsid w:val="00C625FC"/>
    <w:rsid w:val="00C63CA4"/>
    <w:rsid w:val="00C643F2"/>
    <w:rsid w:val="00C64ED2"/>
    <w:rsid w:val="00C6639D"/>
    <w:rsid w:val="00C67CD9"/>
    <w:rsid w:val="00C70159"/>
    <w:rsid w:val="00C825CE"/>
    <w:rsid w:val="00C825F1"/>
    <w:rsid w:val="00C86941"/>
    <w:rsid w:val="00C945DB"/>
    <w:rsid w:val="00CA21DF"/>
    <w:rsid w:val="00CA2AD1"/>
    <w:rsid w:val="00CA7C60"/>
    <w:rsid w:val="00CB4243"/>
    <w:rsid w:val="00CC3936"/>
    <w:rsid w:val="00CD14D8"/>
    <w:rsid w:val="00CD2CA5"/>
    <w:rsid w:val="00CD53BF"/>
    <w:rsid w:val="00CE122F"/>
    <w:rsid w:val="00CE17AE"/>
    <w:rsid w:val="00CE2381"/>
    <w:rsid w:val="00CE2A2C"/>
    <w:rsid w:val="00CE43B6"/>
    <w:rsid w:val="00CE486C"/>
    <w:rsid w:val="00CE4D14"/>
    <w:rsid w:val="00CF7EC0"/>
    <w:rsid w:val="00D06490"/>
    <w:rsid w:val="00D11A07"/>
    <w:rsid w:val="00D17F15"/>
    <w:rsid w:val="00D246E5"/>
    <w:rsid w:val="00D33353"/>
    <w:rsid w:val="00D353BB"/>
    <w:rsid w:val="00D37136"/>
    <w:rsid w:val="00D4152A"/>
    <w:rsid w:val="00D425A0"/>
    <w:rsid w:val="00D43925"/>
    <w:rsid w:val="00D56263"/>
    <w:rsid w:val="00D571F1"/>
    <w:rsid w:val="00D63A1C"/>
    <w:rsid w:val="00D66393"/>
    <w:rsid w:val="00D663D8"/>
    <w:rsid w:val="00D74AC9"/>
    <w:rsid w:val="00D853DB"/>
    <w:rsid w:val="00D87193"/>
    <w:rsid w:val="00D91236"/>
    <w:rsid w:val="00D91C8E"/>
    <w:rsid w:val="00DA25C5"/>
    <w:rsid w:val="00DA347F"/>
    <w:rsid w:val="00DA3D01"/>
    <w:rsid w:val="00DA546C"/>
    <w:rsid w:val="00DA61ED"/>
    <w:rsid w:val="00DB0E96"/>
    <w:rsid w:val="00DB2458"/>
    <w:rsid w:val="00DB5FA6"/>
    <w:rsid w:val="00DD5C9A"/>
    <w:rsid w:val="00DE19EA"/>
    <w:rsid w:val="00DE5119"/>
    <w:rsid w:val="00DE6313"/>
    <w:rsid w:val="00DF2A3E"/>
    <w:rsid w:val="00DF3AA0"/>
    <w:rsid w:val="00DF4C74"/>
    <w:rsid w:val="00E05130"/>
    <w:rsid w:val="00E13C07"/>
    <w:rsid w:val="00E14351"/>
    <w:rsid w:val="00E17A3E"/>
    <w:rsid w:val="00E20C9D"/>
    <w:rsid w:val="00E20E98"/>
    <w:rsid w:val="00E23A6B"/>
    <w:rsid w:val="00E333E0"/>
    <w:rsid w:val="00E36D28"/>
    <w:rsid w:val="00E40570"/>
    <w:rsid w:val="00E43A3D"/>
    <w:rsid w:val="00E500A6"/>
    <w:rsid w:val="00E5432F"/>
    <w:rsid w:val="00E54CC2"/>
    <w:rsid w:val="00E637E3"/>
    <w:rsid w:val="00E64903"/>
    <w:rsid w:val="00E651BB"/>
    <w:rsid w:val="00E717BA"/>
    <w:rsid w:val="00E7483D"/>
    <w:rsid w:val="00E75C4F"/>
    <w:rsid w:val="00E765B5"/>
    <w:rsid w:val="00E864D0"/>
    <w:rsid w:val="00E8706A"/>
    <w:rsid w:val="00E9705D"/>
    <w:rsid w:val="00EA0B39"/>
    <w:rsid w:val="00EA5FA1"/>
    <w:rsid w:val="00EC0C42"/>
    <w:rsid w:val="00EC3F60"/>
    <w:rsid w:val="00EC6B30"/>
    <w:rsid w:val="00EC6FDB"/>
    <w:rsid w:val="00ED4C60"/>
    <w:rsid w:val="00EE5438"/>
    <w:rsid w:val="00EE6741"/>
    <w:rsid w:val="00EF64CB"/>
    <w:rsid w:val="00F0049C"/>
    <w:rsid w:val="00F03C06"/>
    <w:rsid w:val="00F0486D"/>
    <w:rsid w:val="00F07435"/>
    <w:rsid w:val="00F174D8"/>
    <w:rsid w:val="00F31C54"/>
    <w:rsid w:val="00F37F09"/>
    <w:rsid w:val="00F503FB"/>
    <w:rsid w:val="00F537B9"/>
    <w:rsid w:val="00F57D0C"/>
    <w:rsid w:val="00F64D73"/>
    <w:rsid w:val="00F743FB"/>
    <w:rsid w:val="00F770D6"/>
    <w:rsid w:val="00F80736"/>
    <w:rsid w:val="00F80899"/>
    <w:rsid w:val="00F81552"/>
    <w:rsid w:val="00F81850"/>
    <w:rsid w:val="00F84C65"/>
    <w:rsid w:val="00F9133A"/>
    <w:rsid w:val="00F92B84"/>
    <w:rsid w:val="00F94F7A"/>
    <w:rsid w:val="00FA03BF"/>
    <w:rsid w:val="00FA1785"/>
    <w:rsid w:val="00FA6579"/>
    <w:rsid w:val="00FA7A5B"/>
    <w:rsid w:val="00FB12A1"/>
    <w:rsid w:val="00FB1495"/>
    <w:rsid w:val="00FB3066"/>
    <w:rsid w:val="00FB7BBB"/>
    <w:rsid w:val="00FC5B8B"/>
    <w:rsid w:val="00FD086F"/>
    <w:rsid w:val="00FD0997"/>
    <w:rsid w:val="00FD2CE6"/>
    <w:rsid w:val="00FD4361"/>
    <w:rsid w:val="00FF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iesNumbered">
    <w:name w:val="Activities Numbered"/>
    <w:basedOn w:val="NoList"/>
    <w:rsid w:val="0077711C"/>
    <w:pPr>
      <w:numPr>
        <w:numId w:val="48"/>
      </w:numPr>
    </w:pPr>
  </w:style>
  <w:style w:type="paragraph" w:styleId="Header">
    <w:name w:val="header"/>
    <w:basedOn w:val="Normal"/>
    <w:rsid w:val="000662B7"/>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iesNumbered">
    <w:name w:val="Activities Numbered"/>
    <w:basedOn w:val="NoList"/>
    <w:rsid w:val="0077711C"/>
    <w:pPr>
      <w:numPr>
        <w:numId w:val="48"/>
      </w:numPr>
    </w:pPr>
  </w:style>
  <w:style w:type="paragraph" w:styleId="Header">
    <w:name w:val="header"/>
    <w:basedOn w:val="Normal"/>
    <w:rsid w:val="000662B7"/>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5</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A4.2.4.LawsContraction</vt:lpstr>
    </vt:vector>
  </TitlesOfParts>
  <Company>Project Lead The Way, Inc.</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A4.2.4.LawsContraction</dc:title>
  <dc:subject>HBS - Unit 4 - Movement</dc:subject>
  <dc:creator>Stephanie Poll</dc:creator>
  <cp:keywords>muscle, ATP</cp:keywords>
  <cp:lastModifiedBy>Curriculum Laptop</cp:lastModifiedBy>
  <cp:revision>6</cp:revision>
  <cp:lastPrinted>2007-12-05T01:45:00Z</cp:lastPrinted>
  <dcterms:created xsi:type="dcterms:W3CDTF">2013-01-07T19:09:00Z</dcterms:created>
  <dcterms:modified xsi:type="dcterms:W3CDTF">2014-04-08T14:42:00Z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