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5" w:rsidRDefault="00600966" w:rsidP="00D75525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2EE7D61E" wp14:editId="0F0E0BF3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Default="00600966" w:rsidP="008338C8">
      <w:pPr>
        <w:pStyle w:val="ActivitySection"/>
        <w:rPr>
          <w:color w:val="002060"/>
          <w:sz w:val="40"/>
          <w:szCs w:val="48"/>
        </w:rPr>
      </w:pPr>
      <w:r w:rsidRPr="00600966">
        <w:rPr>
          <w:color w:val="002060"/>
          <w:sz w:val="40"/>
          <w:szCs w:val="48"/>
        </w:rPr>
        <w:t>Activity 3.4.3: World Distribution of Sickle Cell Disease – Optional</w:t>
      </w:r>
    </w:p>
    <w:p w:rsidR="00600966" w:rsidRPr="00600966" w:rsidRDefault="00600966" w:rsidP="008338C8">
      <w:pPr>
        <w:pStyle w:val="ActivitySection"/>
        <w:rPr>
          <w:sz w:val="28"/>
          <w:szCs w:val="10"/>
        </w:rPr>
      </w:pPr>
    </w:p>
    <w:p w:rsidR="008338C8" w:rsidRPr="00600966" w:rsidRDefault="008338C8" w:rsidP="008338C8">
      <w:pPr>
        <w:pStyle w:val="ActivitySection"/>
        <w:rPr>
          <w:sz w:val="28"/>
        </w:rPr>
      </w:pPr>
      <w:r w:rsidRPr="00600966">
        <w:rPr>
          <w:sz w:val="28"/>
        </w:rPr>
        <w:t>Introduction</w:t>
      </w:r>
    </w:p>
    <w:p w:rsidR="002F4233" w:rsidRDefault="002F4233" w:rsidP="00E30CA2">
      <w:pPr>
        <w:pStyle w:val="ActivityBody"/>
      </w:pPr>
      <w:r>
        <w:t>Sometimes having a certain trait or genotype can actually be protective against disease. You have learned that sickle cell disease is a very serious disease. People who are carriers, although they do not have the disease themselves, can pass the gene on</w:t>
      </w:r>
      <w:r w:rsidR="00D16355">
        <w:t xml:space="preserve"> </w:t>
      </w:r>
      <w:r>
        <w:t>to their children. This is often thought of as a very negative thing, because no parent would want their child to suffer from this disease. However, being a carrier for sickle cell disease can actually offer people protection from malaria.</w:t>
      </w:r>
    </w:p>
    <w:p w:rsidR="002F4233" w:rsidRDefault="002F4233" w:rsidP="00E30CA2">
      <w:pPr>
        <w:pStyle w:val="ActivityBody"/>
      </w:pPr>
    </w:p>
    <w:p w:rsidR="00E30CA2" w:rsidRDefault="00050790" w:rsidP="00E30CA2">
      <w:pPr>
        <w:pStyle w:val="ActivityBody"/>
      </w:pPr>
      <w:r>
        <w:t xml:space="preserve">Malaria is a life-threatening disease caused by parasites that are transmitted to people through the bites of infected mosquitoes. The infection </w:t>
      </w:r>
      <w:r w:rsidR="00692CE1">
        <w:t>causes</w:t>
      </w:r>
      <w:r>
        <w:t xml:space="preserve"> recurrent attacks of chills and fever and kills about 1 million people each year worldwide. It is prevalent in tropical and subtropical countries around the world, predominantly in sub-Saharan Africa.</w:t>
      </w:r>
      <w:r w:rsidR="006944AD">
        <w:t xml:space="preserve"> In the middle 1940s in Africa, doctors began noticing that patients who had sickle cell anemia were more likely to survive malaria. </w:t>
      </w:r>
      <w:r w:rsidR="00C2377C">
        <w:t>It was learned that carrier</w:t>
      </w:r>
      <w:r w:rsidR="00D16355">
        <w:t>s</w:t>
      </w:r>
      <w:r w:rsidR="00C2377C">
        <w:t xml:space="preserve"> </w:t>
      </w:r>
      <w:r w:rsidR="00D16355">
        <w:t>o</w:t>
      </w:r>
      <w:r w:rsidR="00C2377C">
        <w:t xml:space="preserve">f sickle cell disease </w:t>
      </w:r>
      <w:r w:rsidR="00D16355">
        <w:t xml:space="preserve">experience </w:t>
      </w:r>
      <w:r w:rsidR="00C2377C">
        <w:t xml:space="preserve">a survival advantage over people with normal hemoglobin in regions where malaria is </w:t>
      </w:r>
      <w:r w:rsidR="00692CE1">
        <w:t>prevalent</w:t>
      </w:r>
      <w:r w:rsidR="00C2377C">
        <w:t xml:space="preserve">. People infected with the </w:t>
      </w:r>
      <w:r w:rsidR="007035C7">
        <w:t>malaria</w:t>
      </w:r>
      <w:r w:rsidR="00C2377C">
        <w:t xml:space="preserve"> are more likely to survive</w:t>
      </w:r>
      <w:r w:rsidR="007841F3">
        <w:t xml:space="preserve"> the </w:t>
      </w:r>
      <w:r w:rsidR="00C2377C">
        <w:t xml:space="preserve">illness if they have the sickle cell trait. </w:t>
      </w:r>
      <w:r w:rsidR="007035C7">
        <w:t xml:space="preserve">When malarial parasites invade the bloodstream, the red blood cells that contain defective hemoglobin become sickled and die, trapping the parasites inside them and reducing infection. </w:t>
      </w:r>
      <w:r w:rsidR="00C2377C">
        <w:t>Therefore, over generations, carriers for sickle cell disease become more prevalent in the population.</w:t>
      </w:r>
      <w:r w:rsidR="004D3DF0">
        <w:t xml:space="preserve"> Researchers have found that in areas of Africa hard-hit by malaria, as much as 40 percent of the population carries at least one mutated hemoglobin gene.</w:t>
      </w:r>
      <w:r w:rsidR="009214C4">
        <w:t xml:space="preserve"> I</w:t>
      </w:r>
      <w:r w:rsidR="00755DB3" w:rsidRPr="007035C7">
        <w:t>n this activity</w:t>
      </w:r>
      <w:r w:rsidR="00C01F78" w:rsidRPr="007035C7">
        <w:t xml:space="preserve"> you will</w:t>
      </w:r>
      <w:r w:rsidR="00C7417F" w:rsidRPr="007035C7">
        <w:t xml:space="preserve"> </w:t>
      </w:r>
      <w:r w:rsidR="00E30CA2" w:rsidRPr="00E30CA2">
        <w:t>simulate the effects of a high frequency of malaria on the allele frequencies of a population.</w:t>
      </w:r>
    </w:p>
    <w:p w:rsidR="005E370F" w:rsidRDefault="005E370F" w:rsidP="00E30CA2">
      <w:pPr>
        <w:pStyle w:val="ActivityBody"/>
      </w:pPr>
    </w:p>
    <w:p w:rsidR="00767CA2" w:rsidRPr="00600966" w:rsidRDefault="005701D0">
      <w:pPr>
        <w:pStyle w:val="ActivitySection"/>
        <w:rPr>
          <w:sz w:val="28"/>
        </w:rPr>
      </w:pPr>
      <w:r w:rsidRPr="00600966">
        <w:rPr>
          <w:sz w:val="28"/>
        </w:rPr>
        <w:t>Equipment</w:t>
      </w:r>
      <w:r w:rsidR="00767CA2" w:rsidRPr="00600966">
        <w:rPr>
          <w:sz w:val="28"/>
        </w:rPr>
        <w:t xml:space="preserve"> </w:t>
      </w:r>
    </w:p>
    <w:p w:rsidR="00DA347F" w:rsidRDefault="00117A9D" w:rsidP="006C3CB8">
      <w:pPr>
        <w:pStyle w:val="activitybullet"/>
      </w:pPr>
      <w:r>
        <w:t>Computer with Internet access</w:t>
      </w:r>
    </w:p>
    <w:p w:rsidR="00117A9D" w:rsidRDefault="00117A9D" w:rsidP="006C3CB8">
      <w:pPr>
        <w:pStyle w:val="activitybullet"/>
      </w:pPr>
      <w:r>
        <w:t>Laboratory journal</w:t>
      </w:r>
    </w:p>
    <w:p w:rsidR="00CD1801" w:rsidRDefault="00CB4C91" w:rsidP="006C3CB8">
      <w:pPr>
        <w:pStyle w:val="activitybullet"/>
      </w:pPr>
      <w:r>
        <w:t>(5) Plastic cups</w:t>
      </w:r>
    </w:p>
    <w:p w:rsidR="00CB4C91" w:rsidRDefault="00CB4C91" w:rsidP="006C3CB8">
      <w:pPr>
        <w:pStyle w:val="activitybullet"/>
      </w:pPr>
      <w:r>
        <w:t>Permanent marker</w:t>
      </w:r>
    </w:p>
    <w:p w:rsidR="00CB4C91" w:rsidRDefault="00CB4C91" w:rsidP="006C3CB8">
      <w:pPr>
        <w:pStyle w:val="activitybullet"/>
      </w:pPr>
      <w:r>
        <w:t xml:space="preserve">(1) </w:t>
      </w:r>
      <w:r w:rsidR="008A285F">
        <w:t>C</w:t>
      </w:r>
      <w:r>
        <w:t>oin</w:t>
      </w:r>
    </w:p>
    <w:p w:rsidR="00CB4C91" w:rsidRDefault="00CB4C91" w:rsidP="006C3CB8">
      <w:pPr>
        <w:pStyle w:val="activitybullet"/>
      </w:pPr>
      <w:r>
        <w:t xml:space="preserve">(75) </w:t>
      </w:r>
      <w:r w:rsidR="008A285F">
        <w:t>R</w:t>
      </w:r>
      <w:r>
        <w:t>ed beans</w:t>
      </w:r>
    </w:p>
    <w:p w:rsidR="00CB4C91" w:rsidRDefault="00CB4C91" w:rsidP="00CB4C91">
      <w:pPr>
        <w:pStyle w:val="activitybullet"/>
      </w:pPr>
      <w:r>
        <w:t xml:space="preserve">(25) </w:t>
      </w:r>
      <w:r w:rsidR="008A285F">
        <w:t>W</w:t>
      </w:r>
      <w:r>
        <w:t>hite beans</w:t>
      </w:r>
    </w:p>
    <w:p w:rsidR="00767CA2" w:rsidRPr="00600966" w:rsidRDefault="00CB4243">
      <w:pPr>
        <w:pStyle w:val="ActivitySection"/>
        <w:tabs>
          <w:tab w:val="left" w:pos="6488"/>
        </w:tabs>
        <w:rPr>
          <w:sz w:val="28"/>
        </w:rPr>
      </w:pPr>
      <w:r w:rsidRPr="00600966">
        <w:rPr>
          <w:sz w:val="28"/>
        </w:rPr>
        <w:t>Procedure</w:t>
      </w:r>
    </w:p>
    <w:p w:rsidR="002936B0" w:rsidRPr="001D35D9" w:rsidRDefault="0025171A" w:rsidP="00755DB3">
      <w:pPr>
        <w:pStyle w:val="ActivitySubHeading"/>
      </w:pPr>
      <w:r>
        <w:t>P</w:t>
      </w:r>
      <w:r w:rsidR="007955C1">
        <w:t xml:space="preserve">art I: </w:t>
      </w:r>
    </w:p>
    <w:p w:rsidR="007841F3" w:rsidRDefault="007841F3" w:rsidP="007841F3">
      <w:pPr>
        <w:pStyle w:val="ActivityNumbers"/>
      </w:pPr>
      <w:r>
        <w:t xml:space="preserve">Examine the map of the Global Distribution of Hemoglobin Disorders provided by the World Health Organization’s Genomic Resource Center at </w:t>
      </w:r>
      <w:hyperlink r:id="rId10" w:history="1">
        <w:r>
          <w:rPr>
            <w:rStyle w:val="Hyperlink"/>
          </w:rPr>
          <w:t>http://www.who.int/genomics/public/Maphaemoglobin.pdf</w:t>
        </w:r>
      </w:hyperlink>
      <w:r>
        <w:t xml:space="preserve">. In your laboratory </w:t>
      </w:r>
      <w:r>
        <w:lastRenderedPageBreak/>
        <w:t>journal, write your observations of where these diseases occur and where they do not.</w:t>
      </w:r>
    </w:p>
    <w:p w:rsidR="007841F3" w:rsidRDefault="007841F3" w:rsidP="007841F3">
      <w:pPr>
        <w:pStyle w:val="ActivityNumbers"/>
      </w:pPr>
      <w:r>
        <w:t>Answer Conclusion question 1.</w:t>
      </w:r>
    </w:p>
    <w:p w:rsidR="007841F3" w:rsidRPr="007841F3" w:rsidRDefault="007841F3" w:rsidP="007841F3">
      <w:pPr>
        <w:pStyle w:val="ActivityNumbers"/>
      </w:pPr>
      <w:r>
        <w:t xml:space="preserve">Watch the video clip “Accidents of Creation” from the PBS’s </w:t>
      </w:r>
      <w:r w:rsidRPr="007F0D0B">
        <w:rPr>
          <w:i/>
        </w:rPr>
        <w:t>Secret of Life,</w:t>
      </w:r>
      <w:r w:rsidRPr="007F0D0B">
        <w:t xml:space="preserve"> available from</w:t>
      </w:r>
      <w:r w:rsidRPr="007F0D0B">
        <w:rPr>
          <w:i/>
        </w:rPr>
        <w:t xml:space="preserve">: </w:t>
      </w:r>
      <w:hyperlink r:id="rId11" w:history="1">
        <w:r w:rsidRPr="00F16855">
          <w:rPr>
            <w:rStyle w:val="Hyperlink"/>
            <w:iCs/>
          </w:rPr>
          <w:t>http://www.pbs.org/wgbh/evolution/library/01/2/quicktime/l_012_02.html</w:t>
        </w:r>
      </w:hyperlink>
      <w:r w:rsidRPr="007F0D0B">
        <w:t>.</w:t>
      </w:r>
    </w:p>
    <w:p w:rsidR="00A6508D" w:rsidRDefault="00A6508D" w:rsidP="00755DB3">
      <w:pPr>
        <w:pStyle w:val="ActivityNumbers"/>
      </w:pPr>
      <w:r>
        <w:t>In your laboratory journal, predict what will happen to the frequencies of the normal and sickle alleles as a result of malaria? Will the frequency of the normal allele increase or decrease? Will the frequency of the sickle allele increase or decrease? Explain your reasoning.</w:t>
      </w:r>
    </w:p>
    <w:p w:rsidR="000673F6" w:rsidRDefault="00595642" w:rsidP="00755DB3">
      <w:pPr>
        <w:pStyle w:val="ActivityNumbers"/>
      </w:pPr>
      <w:r>
        <w:t>Work with a partner to obtain 5 plastic cups, 75 red beans, 25 white beans, and 1 coin.</w:t>
      </w:r>
    </w:p>
    <w:p w:rsidR="00006894" w:rsidRDefault="00595642" w:rsidP="00CD1801">
      <w:pPr>
        <w:pStyle w:val="ActivityNumbers"/>
      </w:pPr>
      <w:r>
        <w:t xml:space="preserve">Label the five cups as follows: </w:t>
      </w:r>
      <w:r w:rsidR="003B5A64">
        <w:rPr>
          <w:i/>
        </w:rPr>
        <w:t>Normal (</w:t>
      </w:r>
      <w:r w:rsidR="00692CE1">
        <w:rPr>
          <w:i/>
        </w:rPr>
        <w:t>SS</w:t>
      </w:r>
      <w:r w:rsidR="003B5A64">
        <w:rPr>
          <w:i/>
        </w:rPr>
        <w:t>), Carrier (</w:t>
      </w:r>
      <w:r w:rsidR="00692CE1">
        <w:rPr>
          <w:i/>
        </w:rPr>
        <w:t>Ss</w:t>
      </w:r>
      <w:r>
        <w:rPr>
          <w:i/>
        </w:rPr>
        <w:t xml:space="preserve">), Sickle </w:t>
      </w:r>
      <w:r w:rsidR="003B5A64">
        <w:rPr>
          <w:i/>
        </w:rPr>
        <w:t>(</w:t>
      </w:r>
      <w:r w:rsidR="00692CE1">
        <w:rPr>
          <w:i/>
        </w:rPr>
        <w:t>ss</w:t>
      </w:r>
      <w:r w:rsidR="005E370F">
        <w:rPr>
          <w:i/>
        </w:rPr>
        <w:t>)</w:t>
      </w:r>
      <w:r>
        <w:rPr>
          <w:i/>
        </w:rPr>
        <w:t>, Non-Surviving Alleles, and Gene Pool</w:t>
      </w:r>
      <w:r w:rsidR="004119E7">
        <w:t>.</w:t>
      </w:r>
    </w:p>
    <w:p w:rsidR="004119E7" w:rsidRDefault="004119E7" w:rsidP="00CD1801">
      <w:pPr>
        <w:pStyle w:val="ActivityNumbers"/>
      </w:pPr>
      <w:r>
        <w:t xml:space="preserve">Place all of the red and white beans in the cup labeled </w:t>
      </w:r>
      <w:r>
        <w:rPr>
          <w:i/>
        </w:rPr>
        <w:t xml:space="preserve">Gene Pool </w:t>
      </w:r>
      <w:r>
        <w:t>and mix them up.</w:t>
      </w:r>
    </w:p>
    <w:p w:rsidR="004119E7" w:rsidRDefault="005E370F" w:rsidP="00CD1801">
      <w:pPr>
        <w:pStyle w:val="ActivityNumbers"/>
      </w:pPr>
      <w:r>
        <w:t>Simulate fertilization</w:t>
      </w:r>
      <w:r w:rsidR="00B7437B">
        <w:t xml:space="preserve"> by picking out two beans (allel</w:t>
      </w:r>
      <w:r>
        <w:t>es) WITHOUT looking.</w:t>
      </w:r>
    </w:p>
    <w:p w:rsidR="00655ABC" w:rsidRDefault="00655ABC" w:rsidP="00CD1801">
      <w:pPr>
        <w:pStyle w:val="ActivityNumbers"/>
      </w:pPr>
      <w:r>
        <w:t>Flip a coin to determine whether that individual is infected with malaria.</w:t>
      </w:r>
    </w:p>
    <w:p w:rsidR="005E370F" w:rsidRDefault="00397CB8" w:rsidP="00CD1801">
      <w:pPr>
        <w:pStyle w:val="ActivityNumbers"/>
      </w:pPr>
      <w:r>
        <w:t>Put the beans in the proper cup using the table below.</w:t>
      </w:r>
    </w:p>
    <w:tbl>
      <w:tblPr>
        <w:tblStyle w:val="TableGrid"/>
        <w:tblW w:w="4900" w:type="pct"/>
        <w:tblInd w:w="720" w:type="dxa"/>
        <w:tblLook w:val="04A0" w:firstRow="1" w:lastRow="0" w:firstColumn="1" w:lastColumn="0" w:noHBand="0" w:noVBand="1"/>
      </w:tblPr>
      <w:tblGrid>
        <w:gridCol w:w="2361"/>
        <w:gridCol w:w="2355"/>
        <w:gridCol w:w="2335"/>
        <w:gridCol w:w="2333"/>
      </w:tblGrid>
      <w:tr w:rsidR="005E370F" w:rsidTr="00055724">
        <w:tc>
          <w:tcPr>
            <w:tcW w:w="2394" w:type="dxa"/>
          </w:tcPr>
          <w:p w:rsidR="005E370F" w:rsidRDefault="005E370F" w:rsidP="005E370F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Genotypes </w:t>
            </w:r>
          </w:p>
          <w:p w:rsidR="005E370F" w:rsidRPr="005E370F" w:rsidRDefault="005E370F" w:rsidP="005E370F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5E370F">
              <w:rPr>
                <w:b/>
              </w:rPr>
              <w:t>(The genes/alleles present for a trait)</w:t>
            </w:r>
          </w:p>
        </w:tc>
        <w:tc>
          <w:tcPr>
            <w:tcW w:w="2394" w:type="dxa"/>
          </w:tcPr>
          <w:p w:rsidR="005E370F" w:rsidRDefault="005E370F" w:rsidP="005E370F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Phenotype </w:t>
            </w:r>
          </w:p>
          <w:p w:rsidR="005E370F" w:rsidRPr="005E370F" w:rsidRDefault="005E370F" w:rsidP="005E370F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5E370F">
              <w:rPr>
                <w:b/>
              </w:rPr>
              <w:t>(The traits shown based on the genotype)</w:t>
            </w:r>
          </w:p>
        </w:tc>
        <w:tc>
          <w:tcPr>
            <w:tcW w:w="2394" w:type="dxa"/>
          </w:tcPr>
          <w:p w:rsidR="005E370F" w:rsidRDefault="005E370F" w:rsidP="005E370F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Malaria </w:t>
            </w:r>
          </w:p>
          <w:p w:rsidR="005E370F" w:rsidRPr="005E370F" w:rsidRDefault="005E370F" w:rsidP="005E370F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(Heads)</w:t>
            </w:r>
          </w:p>
        </w:tc>
        <w:tc>
          <w:tcPr>
            <w:tcW w:w="2394" w:type="dxa"/>
          </w:tcPr>
          <w:p w:rsidR="005E370F" w:rsidRDefault="005E370F" w:rsidP="005E370F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Non infected</w:t>
            </w:r>
          </w:p>
          <w:p w:rsidR="005E370F" w:rsidRPr="005E370F" w:rsidRDefault="005E370F" w:rsidP="005E370F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(Tails)</w:t>
            </w:r>
          </w:p>
        </w:tc>
      </w:tr>
      <w:tr w:rsidR="005E370F" w:rsidTr="00055724">
        <w:tc>
          <w:tcPr>
            <w:tcW w:w="2394" w:type="dxa"/>
          </w:tcPr>
          <w:p w:rsidR="005E370F" w:rsidRDefault="00692CE1" w:rsidP="009574BE">
            <w:pPr>
              <w:pStyle w:val="ActivityNumbers"/>
              <w:numPr>
                <w:ilvl w:val="0"/>
                <w:numId w:val="0"/>
              </w:numPr>
            </w:pPr>
            <w:r>
              <w:t>SS</w:t>
            </w:r>
          </w:p>
          <w:p w:rsidR="009574BE" w:rsidRDefault="009574BE" w:rsidP="009574BE">
            <w:pPr>
              <w:pStyle w:val="ActivityNumbers"/>
              <w:numPr>
                <w:ilvl w:val="0"/>
                <w:numId w:val="0"/>
              </w:numPr>
            </w:pPr>
            <w:r>
              <w:t>(Red/Red)</w:t>
            </w:r>
          </w:p>
        </w:tc>
        <w:tc>
          <w:tcPr>
            <w:tcW w:w="2394" w:type="dxa"/>
          </w:tcPr>
          <w:p w:rsidR="005E370F" w:rsidRDefault="009574BE" w:rsidP="009574BE">
            <w:pPr>
              <w:pStyle w:val="ActivityNumbers"/>
              <w:numPr>
                <w:ilvl w:val="0"/>
                <w:numId w:val="0"/>
              </w:numPr>
            </w:pPr>
            <w:r>
              <w:t>No sickle cell disease,</w:t>
            </w:r>
          </w:p>
          <w:p w:rsidR="009574BE" w:rsidRDefault="009574BE" w:rsidP="009574BE">
            <w:pPr>
              <w:pStyle w:val="ActivityNumbers"/>
              <w:numPr>
                <w:ilvl w:val="0"/>
                <w:numId w:val="0"/>
              </w:numPr>
            </w:pPr>
            <w:r>
              <w:t>Malaria susceptibility</w:t>
            </w:r>
          </w:p>
        </w:tc>
        <w:tc>
          <w:tcPr>
            <w:tcW w:w="2394" w:type="dxa"/>
          </w:tcPr>
          <w:p w:rsidR="005E370F" w:rsidRDefault="009574BE" w:rsidP="009574BE">
            <w:pPr>
              <w:pStyle w:val="ActivityNumbers"/>
              <w:numPr>
                <w:ilvl w:val="0"/>
                <w:numId w:val="0"/>
              </w:numPr>
            </w:pPr>
            <w:r>
              <w:t>Die: Place in Non-surviving cup</w:t>
            </w:r>
          </w:p>
        </w:tc>
        <w:tc>
          <w:tcPr>
            <w:tcW w:w="2394" w:type="dxa"/>
          </w:tcPr>
          <w:p w:rsidR="005E370F" w:rsidRDefault="009574BE" w:rsidP="00692CE1">
            <w:pPr>
              <w:pStyle w:val="ActivityNumbers"/>
              <w:numPr>
                <w:ilvl w:val="0"/>
                <w:numId w:val="0"/>
              </w:numPr>
            </w:pPr>
            <w:r>
              <w:t xml:space="preserve">Live: Place in </w:t>
            </w:r>
            <w:r w:rsidR="00692CE1">
              <w:t>SS</w:t>
            </w:r>
          </w:p>
        </w:tc>
      </w:tr>
      <w:tr w:rsidR="005E370F" w:rsidTr="00055724">
        <w:tc>
          <w:tcPr>
            <w:tcW w:w="2394" w:type="dxa"/>
          </w:tcPr>
          <w:p w:rsidR="005E370F" w:rsidRDefault="00692CE1" w:rsidP="009574BE">
            <w:pPr>
              <w:pStyle w:val="ActivityNumbers"/>
              <w:numPr>
                <w:ilvl w:val="0"/>
                <w:numId w:val="0"/>
              </w:numPr>
            </w:pPr>
            <w:r>
              <w:t>Ss</w:t>
            </w:r>
          </w:p>
          <w:p w:rsidR="009574BE" w:rsidRDefault="009574BE" w:rsidP="009574BE">
            <w:pPr>
              <w:pStyle w:val="ActivityNumbers"/>
              <w:numPr>
                <w:ilvl w:val="0"/>
                <w:numId w:val="0"/>
              </w:numPr>
            </w:pPr>
            <w:r>
              <w:t>(Red/White)</w:t>
            </w:r>
          </w:p>
        </w:tc>
        <w:tc>
          <w:tcPr>
            <w:tcW w:w="2394" w:type="dxa"/>
          </w:tcPr>
          <w:p w:rsidR="005E370F" w:rsidRDefault="009574BE" w:rsidP="009574BE">
            <w:pPr>
              <w:pStyle w:val="ActivityNumbers"/>
              <w:numPr>
                <w:ilvl w:val="0"/>
                <w:numId w:val="0"/>
              </w:numPr>
            </w:pPr>
            <w:r>
              <w:t>No sickle cell disease,</w:t>
            </w:r>
          </w:p>
          <w:p w:rsidR="009574BE" w:rsidRDefault="009574BE" w:rsidP="009574BE">
            <w:pPr>
              <w:pStyle w:val="ActivityNumbers"/>
              <w:numPr>
                <w:ilvl w:val="0"/>
                <w:numId w:val="0"/>
              </w:numPr>
            </w:pPr>
            <w:r>
              <w:t>Malar</w:t>
            </w:r>
            <w:r w:rsidR="000C5769">
              <w:t>i</w:t>
            </w:r>
            <w:r>
              <w:t>a resistance</w:t>
            </w:r>
          </w:p>
        </w:tc>
        <w:tc>
          <w:tcPr>
            <w:tcW w:w="2394" w:type="dxa"/>
          </w:tcPr>
          <w:p w:rsidR="005E370F" w:rsidRDefault="009574BE" w:rsidP="00692CE1">
            <w:pPr>
              <w:pStyle w:val="ActivityNumbers"/>
              <w:numPr>
                <w:ilvl w:val="0"/>
                <w:numId w:val="0"/>
              </w:numPr>
            </w:pPr>
            <w:r>
              <w:t xml:space="preserve">Live: Place in </w:t>
            </w:r>
            <w:r w:rsidR="00692CE1">
              <w:t>Ss</w:t>
            </w:r>
            <w:r>
              <w:t xml:space="preserve"> cup</w:t>
            </w:r>
          </w:p>
        </w:tc>
        <w:tc>
          <w:tcPr>
            <w:tcW w:w="2394" w:type="dxa"/>
          </w:tcPr>
          <w:p w:rsidR="005E370F" w:rsidRDefault="009574BE" w:rsidP="00692CE1">
            <w:pPr>
              <w:pStyle w:val="ActivityNumbers"/>
              <w:numPr>
                <w:ilvl w:val="0"/>
                <w:numId w:val="0"/>
              </w:numPr>
            </w:pPr>
            <w:r>
              <w:t xml:space="preserve">Live: Place in </w:t>
            </w:r>
            <w:r w:rsidR="00692CE1">
              <w:t>Ss</w:t>
            </w:r>
          </w:p>
        </w:tc>
      </w:tr>
      <w:tr w:rsidR="005E370F" w:rsidTr="00055724">
        <w:tc>
          <w:tcPr>
            <w:tcW w:w="2394" w:type="dxa"/>
          </w:tcPr>
          <w:p w:rsidR="005E370F" w:rsidRDefault="00692CE1" w:rsidP="009574BE">
            <w:pPr>
              <w:pStyle w:val="ActivityNumbers"/>
              <w:numPr>
                <w:ilvl w:val="0"/>
                <w:numId w:val="0"/>
              </w:numPr>
            </w:pPr>
            <w:r>
              <w:t>ss</w:t>
            </w:r>
          </w:p>
          <w:p w:rsidR="009574BE" w:rsidRDefault="009574BE" w:rsidP="009574BE">
            <w:pPr>
              <w:pStyle w:val="ActivityNumbers"/>
              <w:numPr>
                <w:ilvl w:val="0"/>
                <w:numId w:val="0"/>
              </w:numPr>
            </w:pPr>
            <w:r>
              <w:t>(White/White)</w:t>
            </w:r>
          </w:p>
        </w:tc>
        <w:tc>
          <w:tcPr>
            <w:tcW w:w="2394" w:type="dxa"/>
          </w:tcPr>
          <w:p w:rsidR="005E370F" w:rsidRDefault="009574BE" w:rsidP="009574BE">
            <w:pPr>
              <w:pStyle w:val="ActivityNumbers"/>
              <w:numPr>
                <w:ilvl w:val="0"/>
                <w:numId w:val="0"/>
              </w:numPr>
            </w:pPr>
            <w:r>
              <w:t>Sickle cell disease</w:t>
            </w:r>
          </w:p>
        </w:tc>
        <w:tc>
          <w:tcPr>
            <w:tcW w:w="2394" w:type="dxa"/>
          </w:tcPr>
          <w:p w:rsidR="005E370F" w:rsidRDefault="009574BE" w:rsidP="009574BE">
            <w:pPr>
              <w:pStyle w:val="ActivityNumbers"/>
              <w:numPr>
                <w:ilvl w:val="0"/>
                <w:numId w:val="0"/>
              </w:numPr>
            </w:pPr>
            <w:r>
              <w:t>Die: Place in Non-surviving</w:t>
            </w:r>
          </w:p>
        </w:tc>
        <w:tc>
          <w:tcPr>
            <w:tcW w:w="2394" w:type="dxa"/>
          </w:tcPr>
          <w:p w:rsidR="005E370F" w:rsidRDefault="009574BE" w:rsidP="00692CE1">
            <w:pPr>
              <w:pStyle w:val="ActivityNumbers"/>
              <w:numPr>
                <w:ilvl w:val="0"/>
                <w:numId w:val="0"/>
              </w:numPr>
            </w:pPr>
            <w:r>
              <w:t xml:space="preserve">Live for a brief time: Place in </w:t>
            </w:r>
            <w:r w:rsidR="00692CE1">
              <w:t>ss</w:t>
            </w:r>
            <w:r>
              <w:t xml:space="preserve"> cup</w:t>
            </w:r>
          </w:p>
        </w:tc>
      </w:tr>
    </w:tbl>
    <w:p w:rsidR="005E370F" w:rsidRDefault="005E370F" w:rsidP="005E370F">
      <w:pPr>
        <w:pStyle w:val="ActivityNumbers"/>
        <w:numPr>
          <w:ilvl w:val="0"/>
          <w:numId w:val="0"/>
        </w:numPr>
        <w:ind w:left="720" w:hanging="360"/>
        <w:jc w:val="center"/>
      </w:pPr>
    </w:p>
    <w:p w:rsidR="005E370F" w:rsidRDefault="003B5A64" w:rsidP="00CD1801">
      <w:pPr>
        <w:pStyle w:val="ActivityNumbers"/>
      </w:pPr>
      <w:r>
        <w:t>Continue picking out two beans (alleles) at a time without looking and placing them in the proper cups until all of the beans in the Gene Pool are used up.</w:t>
      </w:r>
    </w:p>
    <w:p w:rsidR="00600966" w:rsidRDefault="00600966" w:rsidP="00600966">
      <w:pPr>
        <w:pStyle w:val="ActivityNumbers"/>
        <w:numPr>
          <w:ilvl w:val="0"/>
          <w:numId w:val="0"/>
        </w:numPr>
        <w:ind w:left="720"/>
      </w:pPr>
    </w:p>
    <w:p w:rsidR="00600966" w:rsidRDefault="00600966" w:rsidP="00600966">
      <w:pPr>
        <w:pStyle w:val="ActivityNumbers"/>
        <w:numPr>
          <w:ilvl w:val="0"/>
          <w:numId w:val="0"/>
        </w:numPr>
        <w:ind w:left="720"/>
      </w:pPr>
    </w:p>
    <w:p w:rsidR="003B5A64" w:rsidRDefault="003B5A64" w:rsidP="00CD1801">
      <w:pPr>
        <w:pStyle w:val="ActivityNumbers"/>
      </w:pPr>
      <w:r>
        <w:lastRenderedPageBreak/>
        <w:t>Count the number of individual red beans (</w:t>
      </w:r>
      <w:r w:rsidR="00692CE1">
        <w:t>S alleles) and white beans (s</w:t>
      </w:r>
      <w:r>
        <w:t xml:space="preserve"> alleles) in the cups labeled </w:t>
      </w:r>
      <w:r w:rsidR="00692CE1">
        <w:t>SS</w:t>
      </w:r>
      <w:r>
        <w:t xml:space="preserve"> and </w:t>
      </w:r>
      <w:r w:rsidR="00692CE1">
        <w:t>Ss</w:t>
      </w:r>
      <w:r>
        <w:t>.</w:t>
      </w:r>
      <w:r w:rsidR="00995D85">
        <w:t xml:space="preserve"> All individuals in the </w:t>
      </w:r>
      <w:r w:rsidR="00692CE1">
        <w:t>SS</w:t>
      </w:r>
      <w:r w:rsidR="00995D85">
        <w:t xml:space="preserve"> and </w:t>
      </w:r>
      <w:r w:rsidR="00692CE1">
        <w:t>Ss</w:t>
      </w:r>
      <w:r w:rsidR="00995D85">
        <w:t xml:space="preserve"> cups survive to reproduce. Record these numbers in the table below.</w:t>
      </w:r>
    </w:p>
    <w:p w:rsidR="00995D85" w:rsidRPr="00995D85" w:rsidRDefault="00610E9F" w:rsidP="00995D85">
      <w:pPr>
        <w:pStyle w:val="ActivityNumbers"/>
        <w:numPr>
          <w:ilvl w:val="0"/>
          <w:numId w:val="0"/>
        </w:numPr>
        <w:ind w:left="720"/>
        <w:rPr>
          <w:b/>
        </w:rPr>
      </w:pPr>
      <w:r>
        <w:rPr>
          <w:b/>
        </w:rPr>
        <w:t>2</w:t>
      </w:r>
      <w:r w:rsidRPr="00610E9F">
        <w:rPr>
          <w:b/>
          <w:vertAlign w:val="superscript"/>
        </w:rPr>
        <w:t>nd</w:t>
      </w:r>
      <w:r>
        <w:rPr>
          <w:b/>
        </w:rPr>
        <w:t xml:space="preserve"> </w:t>
      </w:r>
      <w:r w:rsidR="006A49B0">
        <w:rPr>
          <w:b/>
        </w:rPr>
        <w:t>Genera</w:t>
      </w:r>
      <w:r w:rsidR="00C318D6">
        <w:rPr>
          <w:b/>
        </w:rPr>
        <w:t>tion -</w:t>
      </w:r>
      <w:r w:rsidR="006A49B0">
        <w:rPr>
          <w:b/>
        </w:rPr>
        <w:t xml:space="preserve"> </w:t>
      </w:r>
      <w:r w:rsidR="00995D85">
        <w:rPr>
          <w:b/>
        </w:rPr>
        <w:t>Total Surviving Alleles:</w:t>
      </w:r>
    </w:p>
    <w:tbl>
      <w:tblPr>
        <w:tblStyle w:val="TableGrid"/>
        <w:tblW w:w="4900" w:type="pct"/>
        <w:tblInd w:w="720" w:type="dxa"/>
        <w:tblLook w:val="04A0" w:firstRow="1" w:lastRow="0" w:firstColumn="1" w:lastColumn="0" w:noHBand="0" w:noVBand="1"/>
      </w:tblPr>
      <w:tblGrid>
        <w:gridCol w:w="4704"/>
        <w:gridCol w:w="4680"/>
      </w:tblGrid>
      <w:tr w:rsidR="00995D85" w:rsidTr="00055724">
        <w:tc>
          <w:tcPr>
            <w:tcW w:w="4788" w:type="dxa"/>
          </w:tcPr>
          <w:p w:rsidR="00995D85" w:rsidRDefault="00692CE1" w:rsidP="00692CE1">
            <w:pPr>
              <w:pStyle w:val="ActivityNumbers"/>
              <w:numPr>
                <w:ilvl w:val="0"/>
                <w:numId w:val="0"/>
              </w:numPr>
            </w:pPr>
            <w:r>
              <w:t>Number of S</w:t>
            </w:r>
            <w:r w:rsidR="00995D85">
              <w:t xml:space="preserve"> (RED) alleles surviving. (All red beans in </w:t>
            </w:r>
            <w:r>
              <w:t>SS</w:t>
            </w:r>
            <w:r w:rsidR="00995D85">
              <w:t xml:space="preserve"> and </w:t>
            </w:r>
            <w:r>
              <w:t>Ss</w:t>
            </w:r>
            <w:r w:rsidR="00995D85">
              <w:t xml:space="preserve"> cups)</w:t>
            </w:r>
          </w:p>
        </w:tc>
        <w:tc>
          <w:tcPr>
            <w:tcW w:w="4788" w:type="dxa"/>
          </w:tcPr>
          <w:p w:rsidR="00995D85" w:rsidRDefault="00995D85" w:rsidP="00995D85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995D85" w:rsidTr="00055724">
        <w:tc>
          <w:tcPr>
            <w:tcW w:w="4788" w:type="dxa"/>
          </w:tcPr>
          <w:p w:rsidR="00995D85" w:rsidRDefault="004C548B" w:rsidP="00995D85">
            <w:pPr>
              <w:pStyle w:val="ActivityNumbers"/>
              <w:numPr>
                <w:ilvl w:val="0"/>
                <w:numId w:val="0"/>
              </w:numPr>
            </w:pPr>
            <w:r>
              <w:t>Number of s</w:t>
            </w:r>
            <w:r w:rsidR="00995D85">
              <w:t xml:space="preserve"> (WHITE) alleles surviving.</w:t>
            </w:r>
          </w:p>
          <w:p w:rsidR="00995D85" w:rsidRDefault="00995D85" w:rsidP="00692CE1">
            <w:pPr>
              <w:pStyle w:val="ActivityNumbers"/>
              <w:numPr>
                <w:ilvl w:val="0"/>
                <w:numId w:val="0"/>
              </w:numPr>
            </w:pPr>
            <w:r>
              <w:t>(All white beans in</w:t>
            </w:r>
            <w:r w:rsidR="00692CE1">
              <w:t xml:space="preserve"> Ss</w:t>
            </w:r>
            <w:r>
              <w:t xml:space="preserve"> cup)</w:t>
            </w:r>
          </w:p>
        </w:tc>
        <w:tc>
          <w:tcPr>
            <w:tcW w:w="4788" w:type="dxa"/>
          </w:tcPr>
          <w:p w:rsidR="00995D85" w:rsidRDefault="00995D85" w:rsidP="00995D85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995D85" w:rsidRDefault="00995D85" w:rsidP="00995D85">
      <w:pPr>
        <w:pStyle w:val="ActivityNumbers"/>
        <w:numPr>
          <w:ilvl w:val="0"/>
          <w:numId w:val="0"/>
        </w:numPr>
        <w:ind w:left="720" w:hanging="360"/>
        <w:jc w:val="center"/>
      </w:pPr>
    </w:p>
    <w:p w:rsidR="00995D85" w:rsidRDefault="006A49B0" w:rsidP="00CD1801">
      <w:pPr>
        <w:pStyle w:val="ActivityNumbers"/>
      </w:pPr>
      <w:r>
        <w:t>Put</w:t>
      </w:r>
      <w:r w:rsidR="00AE0203">
        <w:t xml:space="preserve"> all of the SS and Ss beans</w:t>
      </w:r>
      <w:r>
        <w:t xml:space="preserve"> back in the gene pool cup.</w:t>
      </w:r>
      <w:r w:rsidR="00B451EC">
        <w:t xml:space="preserve"> These represent all of the individuals who survive to reproduce.</w:t>
      </w:r>
    </w:p>
    <w:p w:rsidR="006A49B0" w:rsidRDefault="00B451EC" w:rsidP="00CD1801">
      <w:pPr>
        <w:pStyle w:val="ActivityNumbers"/>
      </w:pPr>
      <w:r>
        <w:t xml:space="preserve">Move all of the beans from the </w:t>
      </w:r>
      <w:r w:rsidR="00E70700">
        <w:t>ss</w:t>
      </w:r>
      <w:r>
        <w:t xml:space="preserve"> cup into the Non-surviving alleles cup. These represent all of the individuals who do NOT survive to reproduce.</w:t>
      </w:r>
    </w:p>
    <w:p w:rsidR="00B451EC" w:rsidRDefault="00082D18" w:rsidP="00CD1801">
      <w:pPr>
        <w:pStyle w:val="ActivityNumbers"/>
      </w:pPr>
      <w:r>
        <w:t>Repeat the procedure for the next generation, using up all of the beans in your gene pool. Record the results in the table below.</w:t>
      </w:r>
    </w:p>
    <w:p w:rsidR="00082D18" w:rsidRPr="00082D18" w:rsidRDefault="00610E9F" w:rsidP="00082D18">
      <w:pPr>
        <w:pStyle w:val="ActivityNumbers"/>
        <w:numPr>
          <w:ilvl w:val="0"/>
          <w:numId w:val="0"/>
        </w:numPr>
        <w:ind w:left="720"/>
        <w:rPr>
          <w:b/>
        </w:rPr>
      </w:pPr>
      <w:r>
        <w:rPr>
          <w:b/>
        </w:rPr>
        <w:t>3</w:t>
      </w:r>
      <w:r w:rsidRPr="00610E9F">
        <w:rPr>
          <w:b/>
          <w:vertAlign w:val="superscript"/>
        </w:rPr>
        <w:t>rd</w:t>
      </w:r>
      <w:r>
        <w:rPr>
          <w:b/>
        </w:rPr>
        <w:t xml:space="preserve"> </w:t>
      </w:r>
      <w:r w:rsidR="00082D18" w:rsidRPr="00082D18">
        <w:rPr>
          <w:b/>
        </w:rPr>
        <w:t>Generation - Total Surviving Alleles:</w:t>
      </w:r>
    </w:p>
    <w:tbl>
      <w:tblPr>
        <w:tblStyle w:val="TableGrid"/>
        <w:tblW w:w="4900" w:type="pct"/>
        <w:tblInd w:w="720" w:type="dxa"/>
        <w:tblLook w:val="04A0" w:firstRow="1" w:lastRow="0" w:firstColumn="1" w:lastColumn="0" w:noHBand="0" w:noVBand="1"/>
      </w:tblPr>
      <w:tblGrid>
        <w:gridCol w:w="4704"/>
        <w:gridCol w:w="4680"/>
      </w:tblGrid>
      <w:tr w:rsidR="00082D18" w:rsidTr="00085C7D">
        <w:tc>
          <w:tcPr>
            <w:tcW w:w="4788" w:type="dxa"/>
          </w:tcPr>
          <w:p w:rsidR="00082D18" w:rsidRDefault="00692CE1" w:rsidP="00692CE1">
            <w:pPr>
              <w:pStyle w:val="ActivityNumbers"/>
              <w:numPr>
                <w:ilvl w:val="0"/>
                <w:numId w:val="0"/>
              </w:numPr>
            </w:pPr>
            <w:r>
              <w:t>Number of S</w:t>
            </w:r>
            <w:r w:rsidR="00082D18">
              <w:t xml:space="preserve"> (RED) alleles surviving. (All red beans in </w:t>
            </w:r>
            <w:r>
              <w:t>SS</w:t>
            </w:r>
            <w:r w:rsidR="00082D18">
              <w:t xml:space="preserve"> and </w:t>
            </w:r>
            <w:r>
              <w:t>Ss</w:t>
            </w:r>
            <w:r w:rsidR="00082D18">
              <w:t xml:space="preserve"> cups)</w:t>
            </w:r>
          </w:p>
        </w:tc>
        <w:tc>
          <w:tcPr>
            <w:tcW w:w="4788" w:type="dxa"/>
          </w:tcPr>
          <w:p w:rsidR="00082D18" w:rsidRDefault="00082D18" w:rsidP="00085C7D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082D18" w:rsidTr="00085C7D">
        <w:tc>
          <w:tcPr>
            <w:tcW w:w="4788" w:type="dxa"/>
          </w:tcPr>
          <w:p w:rsidR="00082D18" w:rsidRDefault="004C548B" w:rsidP="00085C7D">
            <w:pPr>
              <w:pStyle w:val="ActivityNumbers"/>
              <w:numPr>
                <w:ilvl w:val="0"/>
                <w:numId w:val="0"/>
              </w:numPr>
            </w:pPr>
            <w:r>
              <w:t>Number of s</w:t>
            </w:r>
            <w:r w:rsidR="00082D18">
              <w:t xml:space="preserve"> (WHITE) alleles surviving.</w:t>
            </w:r>
          </w:p>
          <w:p w:rsidR="00082D18" w:rsidRDefault="00082D18" w:rsidP="00692CE1">
            <w:pPr>
              <w:pStyle w:val="ActivityNumbers"/>
              <w:numPr>
                <w:ilvl w:val="0"/>
                <w:numId w:val="0"/>
              </w:numPr>
            </w:pPr>
            <w:r>
              <w:t xml:space="preserve">(All white beans in </w:t>
            </w:r>
            <w:r w:rsidR="00692CE1">
              <w:t>Ss</w:t>
            </w:r>
            <w:r>
              <w:t xml:space="preserve"> cup)</w:t>
            </w:r>
          </w:p>
        </w:tc>
        <w:tc>
          <w:tcPr>
            <w:tcW w:w="4788" w:type="dxa"/>
          </w:tcPr>
          <w:p w:rsidR="00082D18" w:rsidRDefault="00082D18" w:rsidP="00085C7D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082D18" w:rsidRDefault="00082D18" w:rsidP="00082D18">
      <w:pPr>
        <w:pStyle w:val="ActivityNumbers"/>
        <w:numPr>
          <w:ilvl w:val="0"/>
          <w:numId w:val="0"/>
        </w:numPr>
        <w:jc w:val="center"/>
      </w:pPr>
    </w:p>
    <w:p w:rsidR="00082D18" w:rsidRDefault="00610E9F" w:rsidP="00CD1801">
      <w:pPr>
        <w:pStyle w:val="ActivityNumbers"/>
      </w:pPr>
      <w:r>
        <w:t>Record all of your results on the class board, which will look like the chart below.</w:t>
      </w:r>
      <w:r w:rsidR="00354F1A">
        <w:t xml:space="preserve"> Note that the number </w:t>
      </w:r>
      <w:r w:rsidR="007579B2">
        <w:t xml:space="preserve">of parent alleles </w:t>
      </w:r>
      <w:r w:rsidR="00354F1A">
        <w:t xml:space="preserve">should be </w:t>
      </w:r>
      <w:r w:rsidR="00692CE1">
        <w:rPr>
          <w:b/>
        </w:rPr>
        <w:t>75 S</w:t>
      </w:r>
      <w:r w:rsidR="00354F1A">
        <w:t xml:space="preserve"> and </w:t>
      </w:r>
      <w:r w:rsidR="00692CE1">
        <w:rPr>
          <w:b/>
        </w:rPr>
        <w:t>25 s</w:t>
      </w:r>
      <w:r w:rsidR="00354F1A">
        <w:rPr>
          <w:b/>
        </w:rPr>
        <w:t xml:space="preserve"> </w:t>
      </w:r>
      <w:r w:rsidR="00354F1A">
        <w:t>for each group.</w:t>
      </w:r>
    </w:p>
    <w:tbl>
      <w:tblPr>
        <w:tblStyle w:val="TableGrid"/>
        <w:tblW w:w="4900" w:type="pct"/>
        <w:tblInd w:w="720" w:type="dxa"/>
        <w:tblLayout w:type="fixed"/>
        <w:tblLook w:val="04A0" w:firstRow="1" w:lastRow="0" w:firstColumn="1" w:lastColumn="0" w:noHBand="0" w:noVBand="1"/>
      </w:tblPr>
      <w:tblGrid>
        <w:gridCol w:w="1368"/>
        <w:gridCol w:w="1350"/>
        <w:gridCol w:w="1310"/>
        <w:gridCol w:w="1339"/>
        <w:gridCol w:w="1339"/>
        <w:gridCol w:w="1339"/>
        <w:gridCol w:w="1339"/>
      </w:tblGrid>
      <w:tr w:rsidR="000C51F7" w:rsidTr="00BF6F25">
        <w:tc>
          <w:tcPr>
            <w:tcW w:w="1368" w:type="dxa"/>
            <w:vMerge w:val="restart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2660" w:type="dxa"/>
            <w:gridSpan w:val="2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Parents</w:t>
            </w:r>
          </w:p>
        </w:tc>
        <w:tc>
          <w:tcPr>
            <w:tcW w:w="2678" w:type="dxa"/>
            <w:gridSpan w:val="2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2</w:t>
            </w:r>
            <w:r w:rsidRPr="00610E9F">
              <w:rPr>
                <w:vertAlign w:val="superscript"/>
              </w:rPr>
              <w:t>nd</w:t>
            </w:r>
            <w:r>
              <w:t xml:space="preserve"> Generation</w:t>
            </w:r>
          </w:p>
        </w:tc>
        <w:tc>
          <w:tcPr>
            <w:tcW w:w="2678" w:type="dxa"/>
            <w:gridSpan w:val="2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3</w:t>
            </w:r>
            <w:r w:rsidRPr="00610E9F">
              <w:rPr>
                <w:vertAlign w:val="superscript"/>
              </w:rPr>
              <w:t>rd</w:t>
            </w:r>
            <w:r>
              <w:t xml:space="preserve"> Generation</w:t>
            </w:r>
          </w:p>
        </w:tc>
      </w:tr>
      <w:tr w:rsidR="000C51F7" w:rsidTr="00BF6F25">
        <w:tc>
          <w:tcPr>
            <w:tcW w:w="1368" w:type="dxa"/>
            <w:vMerge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50" w:type="dxa"/>
          </w:tcPr>
          <w:p w:rsidR="000C51F7" w:rsidRDefault="00692CE1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S</w:t>
            </w:r>
          </w:p>
        </w:tc>
        <w:tc>
          <w:tcPr>
            <w:tcW w:w="1310" w:type="dxa"/>
          </w:tcPr>
          <w:p w:rsidR="000C51F7" w:rsidRDefault="00692CE1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s</w:t>
            </w:r>
          </w:p>
        </w:tc>
        <w:tc>
          <w:tcPr>
            <w:tcW w:w="1339" w:type="dxa"/>
          </w:tcPr>
          <w:p w:rsidR="000C51F7" w:rsidRDefault="00692CE1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S</w:t>
            </w:r>
          </w:p>
        </w:tc>
        <w:tc>
          <w:tcPr>
            <w:tcW w:w="1339" w:type="dxa"/>
          </w:tcPr>
          <w:p w:rsidR="000C51F7" w:rsidRDefault="00692CE1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s</w:t>
            </w:r>
          </w:p>
        </w:tc>
        <w:tc>
          <w:tcPr>
            <w:tcW w:w="1339" w:type="dxa"/>
          </w:tcPr>
          <w:p w:rsidR="000C51F7" w:rsidRDefault="00692CE1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S</w:t>
            </w:r>
          </w:p>
        </w:tc>
        <w:tc>
          <w:tcPr>
            <w:tcW w:w="1339" w:type="dxa"/>
          </w:tcPr>
          <w:p w:rsidR="000C51F7" w:rsidRDefault="00692CE1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s</w:t>
            </w:r>
          </w:p>
        </w:tc>
      </w:tr>
      <w:tr w:rsidR="000C51F7" w:rsidTr="00BF6F25">
        <w:tc>
          <w:tcPr>
            <w:tcW w:w="1368" w:type="dxa"/>
            <w:vMerge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50" w:type="dxa"/>
          </w:tcPr>
          <w:p w:rsidR="000C51F7" w:rsidRDefault="000C51F7" w:rsidP="000C51F7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1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0C51F7" w:rsidTr="00BF6F25">
        <w:tc>
          <w:tcPr>
            <w:tcW w:w="1368" w:type="dxa"/>
            <w:vMerge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50" w:type="dxa"/>
          </w:tcPr>
          <w:p w:rsidR="000C51F7" w:rsidRDefault="000C51F7" w:rsidP="00354F1A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31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0C51F7" w:rsidTr="00BF6F25">
        <w:tc>
          <w:tcPr>
            <w:tcW w:w="1368" w:type="dxa"/>
            <w:vMerge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50" w:type="dxa"/>
          </w:tcPr>
          <w:p w:rsidR="000C51F7" w:rsidRDefault="000C51F7" w:rsidP="00354F1A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31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0C51F7" w:rsidTr="00BF6F25">
        <w:tc>
          <w:tcPr>
            <w:tcW w:w="1368" w:type="dxa"/>
            <w:vMerge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5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1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0C51F7" w:rsidTr="00BF6F25">
        <w:tc>
          <w:tcPr>
            <w:tcW w:w="1368" w:type="dxa"/>
            <w:vMerge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5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1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0C51F7" w:rsidTr="00BF6F25">
        <w:tc>
          <w:tcPr>
            <w:tcW w:w="1368" w:type="dxa"/>
            <w:vMerge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5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1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0C51F7" w:rsidTr="00BF6F25">
        <w:tc>
          <w:tcPr>
            <w:tcW w:w="1368" w:type="dxa"/>
            <w:vMerge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5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1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0C51F7" w:rsidTr="00BF6F25">
        <w:tc>
          <w:tcPr>
            <w:tcW w:w="1368" w:type="dxa"/>
            <w:vMerge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5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1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0C51F7" w:rsidTr="00BF6F25">
        <w:tc>
          <w:tcPr>
            <w:tcW w:w="1368" w:type="dxa"/>
            <w:vMerge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5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1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0C51F7" w:rsidTr="00BF6F25">
        <w:tc>
          <w:tcPr>
            <w:tcW w:w="1368" w:type="dxa"/>
            <w:vMerge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5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1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0C51F7" w:rsidTr="00BF6F25">
        <w:tc>
          <w:tcPr>
            <w:tcW w:w="1368" w:type="dxa"/>
            <w:vMerge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5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1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0C51F7" w:rsidTr="00BF6F25">
        <w:tc>
          <w:tcPr>
            <w:tcW w:w="1368" w:type="dxa"/>
            <w:vMerge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5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10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0C51F7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  <w:tr w:rsidR="00610E9F" w:rsidTr="00BF6F25">
        <w:tc>
          <w:tcPr>
            <w:tcW w:w="1368" w:type="dxa"/>
          </w:tcPr>
          <w:p w:rsidR="00610E9F" w:rsidRDefault="000C51F7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Total</w:t>
            </w:r>
            <w:r w:rsidR="00BF6F25">
              <w:t>s</w:t>
            </w:r>
          </w:p>
        </w:tc>
        <w:tc>
          <w:tcPr>
            <w:tcW w:w="1350" w:type="dxa"/>
          </w:tcPr>
          <w:p w:rsidR="00610E9F" w:rsidRDefault="00610E9F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10" w:type="dxa"/>
          </w:tcPr>
          <w:p w:rsidR="00610E9F" w:rsidRDefault="00610E9F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610E9F" w:rsidRDefault="00610E9F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610E9F" w:rsidRDefault="00610E9F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610E9F" w:rsidRDefault="00610E9F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339" w:type="dxa"/>
          </w:tcPr>
          <w:p w:rsidR="00610E9F" w:rsidRDefault="00610E9F" w:rsidP="00610E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</w:tr>
    </w:tbl>
    <w:p w:rsidR="00610E9F" w:rsidRDefault="00610E9F" w:rsidP="00610E9F">
      <w:pPr>
        <w:pStyle w:val="ActivityNumbers"/>
        <w:numPr>
          <w:ilvl w:val="0"/>
          <w:numId w:val="0"/>
        </w:numPr>
        <w:ind w:left="720" w:hanging="360"/>
        <w:jc w:val="center"/>
      </w:pPr>
    </w:p>
    <w:p w:rsidR="00610E9F" w:rsidRDefault="00B310D9" w:rsidP="00CD1801">
      <w:pPr>
        <w:pStyle w:val="ActivityNumbers"/>
      </w:pPr>
      <w:r>
        <w:t>Calculate the frequencies of S and s</w:t>
      </w:r>
      <w:r w:rsidR="00FA7F54">
        <w:t xml:space="preserve"> alleles</w:t>
      </w:r>
      <w:r>
        <w:t xml:space="preserve"> for each generation</w:t>
      </w:r>
      <w:r w:rsidR="00FA7F54">
        <w:t xml:space="preserve"> using the following formula</w:t>
      </w:r>
      <w:r w:rsidR="001D2EC3">
        <w:t>s</w:t>
      </w:r>
      <w:r>
        <w:t>. Show your work below.</w:t>
      </w:r>
    </w:p>
    <w:p w:rsidR="00FA7F54" w:rsidRDefault="00F16F5D" w:rsidP="00FA7F54">
      <w:pPr>
        <w:pStyle w:val="ActivityNumbers"/>
        <w:numPr>
          <w:ilvl w:val="0"/>
          <w:numId w:val="0"/>
        </w:numPr>
        <w:jc w:val="center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Total S</m:t>
            </m:r>
          </m:num>
          <m:den>
            <m:r>
              <w:rPr>
                <w:rFonts w:ascii="Cambria Math" w:hAnsi="Cambria Math"/>
              </w:rPr>
              <m:t>Total S+s</m:t>
            </m:r>
          </m:den>
        </m:f>
        <m:r>
          <w:rPr>
            <w:rFonts w:ascii="Cambria Math" w:hAnsi="Cambria Math"/>
          </w:rPr>
          <m:t xml:space="preserve"> x 100=% Allele S</m:t>
        </m:r>
      </m:oMath>
      <w:r w:rsidR="001D2EC3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Total s</m:t>
            </m:r>
          </m:num>
          <m:den>
            <m:r>
              <w:rPr>
                <w:rFonts w:ascii="Cambria Math" w:hAnsi="Cambria Math"/>
              </w:rPr>
              <m:t>Total S+s</m:t>
            </m:r>
          </m:den>
        </m:f>
        <m:r>
          <w:rPr>
            <w:rFonts w:ascii="Cambria Math" w:hAnsi="Cambria Math"/>
          </w:rPr>
          <m:t xml:space="preserve"> x 100=% Allele s</m:t>
        </m:r>
      </m:oMath>
    </w:p>
    <w:p w:rsidR="00B310D9" w:rsidRDefault="00B310D9" w:rsidP="00FA7F54">
      <w:pPr>
        <w:pStyle w:val="ActivityNumbers"/>
        <w:numPr>
          <w:ilvl w:val="0"/>
          <w:numId w:val="0"/>
        </w:numPr>
        <w:jc w:val="center"/>
      </w:pPr>
    </w:p>
    <w:p w:rsidR="00B310D9" w:rsidRDefault="00B310D9" w:rsidP="00FA7F54">
      <w:pPr>
        <w:pStyle w:val="ActivityNumbers"/>
        <w:numPr>
          <w:ilvl w:val="0"/>
          <w:numId w:val="0"/>
        </w:numPr>
        <w:jc w:val="center"/>
      </w:pPr>
    </w:p>
    <w:p w:rsidR="00B310D9" w:rsidRDefault="00B310D9" w:rsidP="00FA7F54">
      <w:pPr>
        <w:pStyle w:val="ActivityNumbers"/>
        <w:numPr>
          <w:ilvl w:val="0"/>
          <w:numId w:val="0"/>
        </w:numPr>
        <w:jc w:val="center"/>
      </w:pPr>
    </w:p>
    <w:p w:rsidR="00B310D9" w:rsidRDefault="00B310D9" w:rsidP="00FA7F54">
      <w:pPr>
        <w:pStyle w:val="ActivityNumbers"/>
        <w:numPr>
          <w:ilvl w:val="0"/>
          <w:numId w:val="0"/>
        </w:numPr>
        <w:jc w:val="center"/>
      </w:pPr>
    </w:p>
    <w:p w:rsidR="00B310D9" w:rsidRPr="001D2EC3" w:rsidRDefault="00B310D9" w:rsidP="00FA7F54">
      <w:pPr>
        <w:pStyle w:val="ActivityNumbers"/>
        <w:numPr>
          <w:ilvl w:val="0"/>
          <w:numId w:val="0"/>
        </w:numPr>
        <w:jc w:val="center"/>
      </w:pPr>
    </w:p>
    <w:p w:rsidR="001D2EC3" w:rsidRPr="001D2EC3" w:rsidRDefault="001D2EC3" w:rsidP="00FA7F54">
      <w:pPr>
        <w:pStyle w:val="ActivityNumbers"/>
        <w:numPr>
          <w:ilvl w:val="0"/>
          <w:numId w:val="0"/>
        </w:numPr>
        <w:jc w:val="center"/>
      </w:pPr>
    </w:p>
    <w:p w:rsidR="00FA7F54" w:rsidRDefault="00A43665" w:rsidP="00CD1801">
      <w:pPr>
        <w:pStyle w:val="ActivityNumbers"/>
      </w:pPr>
      <w:r>
        <w:t>Answer the remaining Conclusion questions.</w:t>
      </w:r>
    </w:p>
    <w:p w:rsidR="00767CA2" w:rsidRPr="00600966" w:rsidRDefault="00CB4243" w:rsidP="00961790">
      <w:pPr>
        <w:pStyle w:val="ActivitySection"/>
        <w:rPr>
          <w:sz w:val="28"/>
        </w:rPr>
      </w:pPr>
      <w:r w:rsidRPr="00600966">
        <w:rPr>
          <w:sz w:val="28"/>
        </w:rPr>
        <w:t>Conclusion</w:t>
      </w:r>
    </w:p>
    <w:p w:rsidR="007841F3" w:rsidRDefault="007841F3" w:rsidP="007F0D0B">
      <w:pPr>
        <w:pStyle w:val="ActivityNumbers"/>
        <w:numPr>
          <w:ilvl w:val="0"/>
          <w:numId w:val="48"/>
        </w:numPr>
      </w:pPr>
      <w:r>
        <w:t>What does the map of the prevalence of hemoglobin disorders worldwide indicate about the disease?</w:t>
      </w:r>
    </w:p>
    <w:p w:rsidR="00B60E19" w:rsidRDefault="00B60E19" w:rsidP="00B60E19">
      <w:pPr>
        <w:pStyle w:val="ActivityNumbers"/>
        <w:numPr>
          <w:ilvl w:val="0"/>
          <w:numId w:val="0"/>
        </w:numPr>
        <w:ind w:left="720"/>
      </w:pPr>
    </w:p>
    <w:p w:rsidR="00B60E19" w:rsidRDefault="00B60E19" w:rsidP="00B60E19">
      <w:pPr>
        <w:pStyle w:val="ActivityNumbers"/>
        <w:numPr>
          <w:ilvl w:val="0"/>
          <w:numId w:val="0"/>
        </w:numPr>
        <w:ind w:left="720"/>
      </w:pPr>
    </w:p>
    <w:p w:rsidR="00B60E19" w:rsidRDefault="00B60E19" w:rsidP="00B60E19">
      <w:pPr>
        <w:pStyle w:val="ActivityNumbers"/>
        <w:numPr>
          <w:ilvl w:val="0"/>
          <w:numId w:val="0"/>
        </w:numPr>
        <w:ind w:left="720"/>
      </w:pPr>
    </w:p>
    <w:p w:rsidR="00B60E19" w:rsidRDefault="00B60E19" w:rsidP="00B60E19">
      <w:pPr>
        <w:pStyle w:val="ActivityNumbers"/>
        <w:numPr>
          <w:ilvl w:val="0"/>
          <w:numId w:val="0"/>
        </w:numPr>
        <w:ind w:left="720"/>
      </w:pPr>
    </w:p>
    <w:p w:rsidR="007841F3" w:rsidRDefault="00A43665" w:rsidP="007F0D0B">
      <w:pPr>
        <w:pStyle w:val="ActivityNumbers"/>
        <w:numPr>
          <w:ilvl w:val="0"/>
          <w:numId w:val="48"/>
        </w:numPr>
      </w:pPr>
      <w:r>
        <w:t>What do the red and white beans represent in this simulation? What does the coin represent?</w:t>
      </w:r>
    </w:p>
    <w:p w:rsidR="00B60E19" w:rsidRDefault="00B60E19" w:rsidP="00B60E19">
      <w:pPr>
        <w:pStyle w:val="ActivityNumbers"/>
        <w:numPr>
          <w:ilvl w:val="0"/>
          <w:numId w:val="0"/>
        </w:numPr>
        <w:ind w:left="720"/>
      </w:pPr>
    </w:p>
    <w:p w:rsidR="00B60E19" w:rsidRDefault="00B60E19" w:rsidP="00B60E19">
      <w:pPr>
        <w:pStyle w:val="ActivityNumbers"/>
        <w:numPr>
          <w:ilvl w:val="0"/>
          <w:numId w:val="0"/>
        </w:numPr>
        <w:ind w:left="720"/>
      </w:pPr>
    </w:p>
    <w:p w:rsidR="00B60E19" w:rsidRDefault="00B60E19" w:rsidP="00B60E19">
      <w:pPr>
        <w:pStyle w:val="ActivityNumbers"/>
        <w:numPr>
          <w:ilvl w:val="0"/>
          <w:numId w:val="0"/>
        </w:numPr>
        <w:ind w:left="720"/>
      </w:pPr>
    </w:p>
    <w:p w:rsidR="00B60E19" w:rsidRDefault="00B60E19" w:rsidP="00B60E19">
      <w:pPr>
        <w:pStyle w:val="ActivityNumbers"/>
        <w:numPr>
          <w:ilvl w:val="0"/>
          <w:numId w:val="0"/>
        </w:numPr>
        <w:ind w:left="720"/>
      </w:pPr>
    </w:p>
    <w:p w:rsidR="00A43665" w:rsidRDefault="00A43665" w:rsidP="007F0D0B">
      <w:pPr>
        <w:pStyle w:val="ActivityNumbers"/>
        <w:numPr>
          <w:ilvl w:val="0"/>
          <w:numId w:val="48"/>
        </w:numPr>
      </w:pPr>
      <w:r>
        <w:t>What do you think “allele frequency” means?</w:t>
      </w:r>
    </w:p>
    <w:p w:rsidR="00B60E19" w:rsidRDefault="00B60E19" w:rsidP="00B60E19">
      <w:pPr>
        <w:pStyle w:val="ActivityNumbers"/>
        <w:numPr>
          <w:ilvl w:val="0"/>
          <w:numId w:val="0"/>
        </w:numPr>
        <w:ind w:left="720" w:hanging="360"/>
      </w:pPr>
    </w:p>
    <w:p w:rsidR="00B60E19" w:rsidRDefault="00B60E19" w:rsidP="00B60E19">
      <w:pPr>
        <w:pStyle w:val="ActivityNumbers"/>
        <w:numPr>
          <w:ilvl w:val="0"/>
          <w:numId w:val="0"/>
        </w:numPr>
        <w:ind w:left="720" w:hanging="360"/>
      </w:pPr>
    </w:p>
    <w:p w:rsidR="00B60E19" w:rsidRDefault="00B60E19" w:rsidP="00B60E19">
      <w:pPr>
        <w:pStyle w:val="ActivityNumbers"/>
        <w:numPr>
          <w:ilvl w:val="0"/>
          <w:numId w:val="0"/>
        </w:numPr>
        <w:ind w:left="720" w:hanging="360"/>
      </w:pPr>
    </w:p>
    <w:p w:rsidR="00A43665" w:rsidRDefault="00A43665" w:rsidP="007F0D0B">
      <w:pPr>
        <w:pStyle w:val="ActivityNumbers"/>
        <w:numPr>
          <w:ilvl w:val="0"/>
          <w:numId w:val="48"/>
        </w:numPr>
      </w:pPr>
      <w:r>
        <w:t>How are allele frequencies related to how a population changes over time?</w:t>
      </w:r>
    </w:p>
    <w:p w:rsidR="00B60E19" w:rsidRDefault="00B60E19" w:rsidP="00B60E19">
      <w:pPr>
        <w:pStyle w:val="ActivityNumbers"/>
        <w:numPr>
          <w:ilvl w:val="0"/>
          <w:numId w:val="0"/>
        </w:numPr>
        <w:ind w:left="720"/>
      </w:pPr>
    </w:p>
    <w:p w:rsidR="00B60E19" w:rsidRDefault="00B60E19" w:rsidP="00B60E19">
      <w:pPr>
        <w:pStyle w:val="ActivityNumbers"/>
        <w:numPr>
          <w:ilvl w:val="0"/>
          <w:numId w:val="0"/>
        </w:numPr>
        <w:ind w:left="720"/>
      </w:pPr>
    </w:p>
    <w:p w:rsidR="00B60E19" w:rsidRDefault="00B60E19" w:rsidP="00B60E19">
      <w:pPr>
        <w:pStyle w:val="ActivityNumbers"/>
        <w:numPr>
          <w:ilvl w:val="0"/>
          <w:numId w:val="0"/>
        </w:numPr>
        <w:ind w:left="720"/>
      </w:pPr>
    </w:p>
    <w:p w:rsidR="00B60E19" w:rsidRDefault="00B60E19" w:rsidP="00B60E19">
      <w:pPr>
        <w:pStyle w:val="ActivityNumbers"/>
        <w:numPr>
          <w:ilvl w:val="0"/>
          <w:numId w:val="0"/>
        </w:numPr>
        <w:ind w:left="720"/>
      </w:pPr>
    </w:p>
    <w:p w:rsidR="00A43665" w:rsidRDefault="007E09CA" w:rsidP="007F0D0B">
      <w:pPr>
        <w:pStyle w:val="ActivityNumbers"/>
        <w:numPr>
          <w:ilvl w:val="0"/>
          <w:numId w:val="48"/>
        </w:numPr>
      </w:pPr>
      <w:r>
        <w:lastRenderedPageBreak/>
        <w:t>Since few people with sickle cell anemia (</w:t>
      </w:r>
      <w:r w:rsidR="00692CE1">
        <w:t>ss</w:t>
      </w:r>
      <w:r>
        <w:t xml:space="preserve">) are likely to survive to have children of their own, why hasn’t the </w:t>
      </w:r>
      <w:r w:rsidR="00692CE1">
        <w:t xml:space="preserve">recessive </w:t>
      </w:r>
      <w:r>
        <w:t>allele been eliminated?</w:t>
      </w:r>
    </w:p>
    <w:p w:rsidR="00B60E19" w:rsidRDefault="00B60E19" w:rsidP="00B60E19">
      <w:pPr>
        <w:pStyle w:val="ActivityNumbers"/>
        <w:numPr>
          <w:ilvl w:val="0"/>
          <w:numId w:val="0"/>
        </w:numPr>
        <w:ind w:left="360"/>
      </w:pPr>
    </w:p>
    <w:p w:rsidR="00B60E19" w:rsidRDefault="00B60E19" w:rsidP="00B60E19">
      <w:pPr>
        <w:pStyle w:val="ActivityNumbers"/>
        <w:numPr>
          <w:ilvl w:val="0"/>
          <w:numId w:val="0"/>
        </w:numPr>
        <w:ind w:left="360"/>
      </w:pPr>
    </w:p>
    <w:p w:rsidR="00B60E19" w:rsidRDefault="00B60E19" w:rsidP="00B60E19">
      <w:pPr>
        <w:pStyle w:val="ActivityNumbers"/>
        <w:numPr>
          <w:ilvl w:val="0"/>
          <w:numId w:val="0"/>
        </w:numPr>
        <w:ind w:left="360"/>
      </w:pPr>
    </w:p>
    <w:p w:rsidR="00AC4BEF" w:rsidRDefault="00AC4BEF" w:rsidP="007F0D0B">
      <w:pPr>
        <w:pStyle w:val="ActivityNumbers"/>
        <w:numPr>
          <w:ilvl w:val="0"/>
          <w:numId w:val="48"/>
        </w:numPr>
      </w:pPr>
      <w:r>
        <w:t>Why is the frequency of the sickle cell allele so much lower in the United States than in Africa?</w:t>
      </w:r>
    </w:p>
    <w:p w:rsidR="00B60E19" w:rsidRDefault="00B60E19" w:rsidP="00B60E19">
      <w:pPr>
        <w:pStyle w:val="ActivityNumbers"/>
        <w:numPr>
          <w:ilvl w:val="0"/>
          <w:numId w:val="0"/>
        </w:numPr>
        <w:ind w:left="720"/>
      </w:pPr>
    </w:p>
    <w:p w:rsidR="00755DB3" w:rsidRDefault="00755DB3" w:rsidP="00CD1801">
      <w:pPr>
        <w:pStyle w:val="ActivityNumbers"/>
        <w:numPr>
          <w:ilvl w:val="0"/>
          <w:numId w:val="0"/>
        </w:numPr>
        <w:ind w:left="720" w:hanging="360"/>
      </w:pPr>
    </w:p>
    <w:sectPr w:rsidR="00755DB3" w:rsidSect="0039771C">
      <w:headerReference w:type="even" r:id="rId12"/>
      <w:footerReference w:type="default" r:id="rId13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5D" w:rsidRDefault="00F16F5D">
      <w:r>
        <w:separator/>
      </w:r>
    </w:p>
    <w:p w:rsidR="00F16F5D" w:rsidRDefault="00F16F5D"/>
    <w:p w:rsidR="00F16F5D" w:rsidRDefault="00F16F5D"/>
  </w:endnote>
  <w:endnote w:type="continuationSeparator" w:id="0">
    <w:p w:rsidR="00F16F5D" w:rsidRDefault="00F16F5D">
      <w:r>
        <w:continuationSeparator/>
      </w:r>
    </w:p>
    <w:p w:rsidR="00F16F5D" w:rsidRDefault="00F16F5D"/>
    <w:p w:rsidR="00F16F5D" w:rsidRDefault="00F16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Pr="00EA1641" w:rsidRDefault="00EA1641" w:rsidP="00EA1641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396200" w:rsidRDefault="009C4B73" w:rsidP="003C1870">
    <w:pPr>
      <w:pStyle w:val="Footer"/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623663">
      <w:t>Activity</w:t>
    </w:r>
    <w:r w:rsidR="004D76B2">
      <w:t xml:space="preserve"> 3.4.3 World Distribution of Sickle Cell Disease</w:t>
    </w:r>
    <w:r w:rsidR="00755DB3">
      <w:t xml:space="preserve"> </w:t>
    </w:r>
    <w:r w:rsidR="00396200" w:rsidRPr="00DA546C">
      <w:t xml:space="preserve">– Page </w:t>
    </w:r>
    <w:r w:rsidR="00DB3EC6">
      <w:fldChar w:fldCharType="begin"/>
    </w:r>
    <w:r w:rsidR="00396200" w:rsidRPr="00DA546C">
      <w:instrText xml:space="preserve"> PAGE </w:instrText>
    </w:r>
    <w:r w:rsidR="00DB3EC6">
      <w:fldChar w:fldCharType="separate"/>
    </w:r>
    <w:r>
      <w:rPr>
        <w:noProof/>
      </w:rPr>
      <w:t>1</w:t>
    </w:r>
    <w:r w:rsidR="00DB3EC6">
      <w:fldChar w:fldCharType="end"/>
    </w:r>
  </w:p>
  <w:p w:rsidR="00396200" w:rsidRDefault="003962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5D" w:rsidRDefault="00F16F5D">
      <w:r>
        <w:separator/>
      </w:r>
    </w:p>
    <w:p w:rsidR="00F16F5D" w:rsidRDefault="00F16F5D"/>
    <w:p w:rsidR="00F16F5D" w:rsidRDefault="00F16F5D"/>
  </w:footnote>
  <w:footnote w:type="continuationSeparator" w:id="0">
    <w:p w:rsidR="00F16F5D" w:rsidRDefault="00F16F5D">
      <w:r>
        <w:continuationSeparator/>
      </w:r>
    </w:p>
    <w:p w:rsidR="00F16F5D" w:rsidRDefault="00F16F5D"/>
    <w:p w:rsidR="00F16F5D" w:rsidRDefault="00F16F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321C87"/>
    <w:multiLevelType w:val="hybridMultilevel"/>
    <w:tmpl w:val="8DC08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7"/>
  </w:num>
  <w:num w:numId="7">
    <w:abstractNumId w:val="15"/>
  </w:num>
  <w:num w:numId="8">
    <w:abstractNumId w:val="20"/>
  </w:num>
  <w:num w:numId="9">
    <w:abstractNumId w:val="21"/>
  </w:num>
  <w:num w:numId="10">
    <w:abstractNumId w:val="27"/>
  </w:num>
  <w:num w:numId="11">
    <w:abstractNumId w:val="33"/>
  </w:num>
  <w:num w:numId="12">
    <w:abstractNumId w:val="27"/>
  </w:num>
  <w:num w:numId="13">
    <w:abstractNumId w:val="29"/>
  </w:num>
  <w:num w:numId="14">
    <w:abstractNumId w:val="5"/>
  </w:num>
  <w:num w:numId="15">
    <w:abstractNumId w:val="26"/>
  </w:num>
  <w:num w:numId="16">
    <w:abstractNumId w:val="24"/>
  </w:num>
  <w:num w:numId="17">
    <w:abstractNumId w:val="8"/>
  </w:num>
  <w:num w:numId="18">
    <w:abstractNumId w:val="6"/>
  </w:num>
  <w:num w:numId="19">
    <w:abstractNumId w:val="23"/>
  </w:num>
  <w:num w:numId="20">
    <w:abstractNumId w:val="28"/>
  </w:num>
  <w:num w:numId="21">
    <w:abstractNumId w:val="36"/>
  </w:num>
  <w:num w:numId="22">
    <w:abstractNumId w:val="9"/>
  </w:num>
  <w:num w:numId="23">
    <w:abstractNumId w:val="25"/>
  </w:num>
  <w:num w:numId="24">
    <w:abstractNumId w:val="10"/>
  </w:num>
  <w:num w:numId="25">
    <w:abstractNumId w:val="32"/>
  </w:num>
  <w:num w:numId="26">
    <w:abstractNumId w:val="32"/>
  </w:num>
  <w:num w:numId="27">
    <w:abstractNumId w:val="7"/>
  </w:num>
  <w:num w:numId="28">
    <w:abstractNumId w:val="34"/>
  </w:num>
  <w:num w:numId="29">
    <w:abstractNumId w:val="35"/>
  </w:num>
  <w:num w:numId="30">
    <w:abstractNumId w:val="31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</w:num>
  <w:num w:numId="33">
    <w:abstractNumId w:val="22"/>
  </w:num>
  <w:num w:numId="34">
    <w:abstractNumId w:val="19"/>
  </w:num>
  <w:num w:numId="35">
    <w:abstractNumId w:val="19"/>
  </w:num>
  <w:num w:numId="36">
    <w:abstractNumId w:val="16"/>
  </w:num>
  <w:num w:numId="37">
    <w:abstractNumId w:val="3"/>
  </w:num>
  <w:num w:numId="38">
    <w:abstractNumId w:val="18"/>
  </w:num>
  <w:num w:numId="39">
    <w:abstractNumId w:val="0"/>
  </w:num>
  <w:num w:numId="40">
    <w:abstractNumId w:val="2"/>
  </w:num>
  <w:num w:numId="41">
    <w:abstractNumId w:val="12"/>
  </w:num>
  <w:num w:numId="42">
    <w:abstractNumId w:val="30"/>
  </w:num>
  <w:num w:numId="43">
    <w:abstractNumId w:val="1"/>
  </w:num>
  <w:num w:numId="44">
    <w:abstractNumId w:val="31"/>
    <w:lvlOverride w:ilvl="0">
      <w:startOverride w:val="1"/>
    </w:lvlOverride>
  </w:num>
  <w:num w:numId="45">
    <w:abstractNumId w:val="31"/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  <w:num w:numId="48">
    <w:abstractNumId w:val="31"/>
    <w:lvlOverride w:ilvl="0">
      <w:startOverride w:val="1"/>
    </w:lvlOverride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6B2"/>
    <w:rsid w:val="00000789"/>
    <w:rsid w:val="00004E21"/>
    <w:rsid w:val="0000623E"/>
    <w:rsid w:val="00006894"/>
    <w:rsid w:val="0001126E"/>
    <w:rsid w:val="00033B85"/>
    <w:rsid w:val="00033C79"/>
    <w:rsid w:val="0003526D"/>
    <w:rsid w:val="000378EC"/>
    <w:rsid w:val="00040B8A"/>
    <w:rsid w:val="00041584"/>
    <w:rsid w:val="00050790"/>
    <w:rsid w:val="000520C0"/>
    <w:rsid w:val="00055724"/>
    <w:rsid w:val="00061268"/>
    <w:rsid w:val="00061B7A"/>
    <w:rsid w:val="000628AB"/>
    <w:rsid w:val="00063594"/>
    <w:rsid w:val="000663A8"/>
    <w:rsid w:val="000673F6"/>
    <w:rsid w:val="00070F7C"/>
    <w:rsid w:val="000711FA"/>
    <w:rsid w:val="00071931"/>
    <w:rsid w:val="0007546B"/>
    <w:rsid w:val="00075FAF"/>
    <w:rsid w:val="00076DE6"/>
    <w:rsid w:val="00077302"/>
    <w:rsid w:val="00081CA4"/>
    <w:rsid w:val="00082D18"/>
    <w:rsid w:val="0008482A"/>
    <w:rsid w:val="00085987"/>
    <w:rsid w:val="00086307"/>
    <w:rsid w:val="00086311"/>
    <w:rsid w:val="00093E87"/>
    <w:rsid w:val="000B394E"/>
    <w:rsid w:val="000B6392"/>
    <w:rsid w:val="000C0F94"/>
    <w:rsid w:val="000C2D0C"/>
    <w:rsid w:val="000C4405"/>
    <w:rsid w:val="000C51F7"/>
    <w:rsid w:val="000C5769"/>
    <w:rsid w:val="000D0819"/>
    <w:rsid w:val="000D664D"/>
    <w:rsid w:val="000E4223"/>
    <w:rsid w:val="000E4903"/>
    <w:rsid w:val="000E6403"/>
    <w:rsid w:val="000E7D0C"/>
    <w:rsid w:val="00100EE1"/>
    <w:rsid w:val="00102C57"/>
    <w:rsid w:val="00114CE5"/>
    <w:rsid w:val="00114D7D"/>
    <w:rsid w:val="00115D40"/>
    <w:rsid w:val="00117A9D"/>
    <w:rsid w:val="0012438D"/>
    <w:rsid w:val="0013198A"/>
    <w:rsid w:val="001337EB"/>
    <w:rsid w:val="00134457"/>
    <w:rsid w:val="00141C43"/>
    <w:rsid w:val="001444B0"/>
    <w:rsid w:val="0014471F"/>
    <w:rsid w:val="00145B2A"/>
    <w:rsid w:val="0014765B"/>
    <w:rsid w:val="0016715E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48D2"/>
    <w:rsid w:val="001A6573"/>
    <w:rsid w:val="001B19EC"/>
    <w:rsid w:val="001C0049"/>
    <w:rsid w:val="001C0CBF"/>
    <w:rsid w:val="001C6033"/>
    <w:rsid w:val="001D2EC3"/>
    <w:rsid w:val="001D35D9"/>
    <w:rsid w:val="001D4156"/>
    <w:rsid w:val="001D73CA"/>
    <w:rsid w:val="001E20D8"/>
    <w:rsid w:val="001F2F5D"/>
    <w:rsid w:val="002033F3"/>
    <w:rsid w:val="002116CA"/>
    <w:rsid w:val="002120BB"/>
    <w:rsid w:val="002156F7"/>
    <w:rsid w:val="00216DAE"/>
    <w:rsid w:val="00217F09"/>
    <w:rsid w:val="00220DEB"/>
    <w:rsid w:val="00225368"/>
    <w:rsid w:val="00230080"/>
    <w:rsid w:val="00230889"/>
    <w:rsid w:val="00234CF8"/>
    <w:rsid w:val="00234F27"/>
    <w:rsid w:val="00235482"/>
    <w:rsid w:val="00241359"/>
    <w:rsid w:val="00245CA9"/>
    <w:rsid w:val="00250BAA"/>
    <w:rsid w:val="0025171A"/>
    <w:rsid w:val="002535EE"/>
    <w:rsid w:val="00256167"/>
    <w:rsid w:val="00266517"/>
    <w:rsid w:val="00270120"/>
    <w:rsid w:val="00272E15"/>
    <w:rsid w:val="00274F45"/>
    <w:rsid w:val="0027539B"/>
    <w:rsid w:val="00277856"/>
    <w:rsid w:val="002804EC"/>
    <w:rsid w:val="002836D7"/>
    <w:rsid w:val="00283F6E"/>
    <w:rsid w:val="002856A1"/>
    <w:rsid w:val="002936B0"/>
    <w:rsid w:val="00297EF3"/>
    <w:rsid w:val="002B0DB9"/>
    <w:rsid w:val="002C35D6"/>
    <w:rsid w:val="002C6852"/>
    <w:rsid w:val="002D2896"/>
    <w:rsid w:val="002D290F"/>
    <w:rsid w:val="002D371A"/>
    <w:rsid w:val="002D3A71"/>
    <w:rsid w:val="002D67C9"/>
    <w:rsid w:val="002D7EC0"/>
    <w:rsid w:val="002E1258"/>
    <w:rsid w:val="002E23F9"/>
    <w:rsid w:val="002E4C90"/>
    <w:rsid w:val="002E73F5"/>
    <w:rsid w:val="002F4233"/>
    <w:rsid w:val="003003A5"/>
    <w:rsid w:val="00300D83"/>
    <w:rsid w:val="00312F13"/>
    <w:rsid w:val="0031338D"/>
    <w:rsid w:val="003139D9"/>
    <w:rsid w:val="003225FA"/>
    <w:rsid w:val="00332079"/>
    <w:rsid w:val="0033278B"/>
    <w:rsid w:val="0033382D"/>
    <w:rsid w:val="0033450A"/>
    <w:rsid w:val="00350437"/>
    <w:rsid w:val="00351688"/>
    <w:rsid w:val="00353C05"/>
    <w:rsid w:val="00354F1A"/>
    <w:rsid w:val="0037006C"/>
    <w:rsid w:val="003742ED"/>
    <w:rsid w:val="00375492"/>
    <w:rsid w:val="00390CCF"/>
    <w:rsid w:val="00396200"/>
    <w:rsid w:val="0039755C"/>
    <w:rsid w:val="0039771C"/>
    <w:rsid w:val="00397CB8"/>
    <w:rsid w:val="003A1697"/>
    <w:rsid w:val="003A1A3B"/>
    <w:rsid w:val="003B081B"/>
    <w:rsid w:val="003B5780"/>
    <w:rsid w:val="003B5A64"/>
    <w:rsid w:val="003C1870"/>
    <w:rsid w:val="003C5430"/>
    <w:rsid w:val="003C58F3"/>
    <w:rsid w:val="003C6C52"/>
    <w:rsid w:val="003D3115"/>
    <w:rsid w:val="003E54C3"/>
    <w:rsid w:val="003F6724"/>
    <w:rsid w:val="00403D99"/>
    <w:rsid w:val="004049A7"/>
    <w:rsid w:val="004119E7"/>
    <w:rsid w:val="00412B28"/>
    <w:rsid w:val="004165DF"/>
    <w:rsid w:val="0042127F"/>
    <w:rsid w:val="00426F0D"/>
    <w:rsid w:val="004275D4"/>
    <w:rsid w:val="00434AB5"/>
    <w:rsid w:val="00435B08"/>
    <w:rsid w:val="004361A1"/>
    <w:rsid w:val="004414F7"/>
    <w:rsid w:val="00442DE1"/>
    <w:rsid w:val="00443867"/>
    <w:rsid w:val="004464EA"/>
    <w:rsid w:val="0046239E"/>
    <w:rsid w:val="00467E25"/>
    <w:rsid w:val="00487448"/>
    <w:rsid w:val="004914B0"/>
    <w:rsid w:val="004A34F1"/>
    <w:rsid w:val="004A4262"/>
    <w:rsid w:val="004B115B"/>
    <w:rsid w:val="004B4CA1"/>
    <w:rsid w:val="004C17D6"/>
    <w:rsid w:val="004C548B"/>
    <w:rsid w:val="004C5FC6"/>
    <w:rsid w:val="004D0063"/>
    <w:rsid w:val="004D0F8B"/>
    <w:rsid w:val="004D1442"/>
    <w:rsid w:val="004D1612"/>
    <w:rsid w:val="004D3DF0"/>
    <w:rsid w:val="004D6B3A"/>
    <w:rsid w:val="004D76B2"/>
    <w:rsid w:val="004D7E79"/>
    <w:rsid w:val="004F0FAA"/>
    <w:rsid w:val="004F518D"/>
    <w:rsid w:val="004F58B8"/>
    <w:rsid w:val="004F7D00"/>
    <w:rsid w:val="00503188"/>
    <w:rsid w:val="00505F9B"/>
    <w:rsid w:val="00510B70"/>
    <w:rsid w:val="00510C02"/>
    <w:rsid w:val="00511289"/>
    <w:rsid w:val="0051245C"/>
    <w:rsid w:val="00517B3E"/>
    <w:rsid w:val="00540877"/>
    <w:rsid w:val="00547C51"/>
    <w:rsid w:val="00547E24"/>
    <w:rsid w:val="00553463"/>
    <w:rsid w:val="00553B7B"/>
    <w:rsid w:val="005614AC"/>
    <w:rsid w:val="00561579"/>
    <w:rsid w:val="00563561"/>
    <w:rsid w:val="005701D0"/>
    <w:rsid w:val="00570F4E"/>
    <w:rsid w:val="00583FE2"/>
    <w:rsid w:val="0058706B"/>
    <w:rsid w:val="00595642"/>
    <w:rsid w:val="00596A0A"/>
    <w:rsid w:val="00596A31"/>
    <w:rsid w:val="00597277"/>
    <w:rsid w:val="005A3F94"/>
    <w:rsid w:val="005B127E"/>
    <w:rsid w:val="005B13D1"/>
    <w:rsid w:val="005B5291"/>
    <w:rsid w:val="005B6B25"/>
    <w:rsid w:val="005B72DF"/>
    <w:rsid w:val="005B76AD"/>
    <w:rsid w:val="005C137E"/>
    <w:rsid w:val="005C195D"/>
    <w:rsid w:val="005C27EF"/>
    <w:rsid w:val="005C2A82"/>
    <w:rsid w:val="005C7C00"/>
    <w:rsid w:val="005D51BA"/>
    <w:rsid w:val="005D694B"/>
    <w:rsid w:val="005D73E1"/>
    <w:rsid w:val="005E0B0A"/>
    <w:rsid w:val="005E370F"/>
    <w:rsid w:val="005F277C"/>
    <w:rsid w:val="005F309D"/>
    <w:rsid w:val="005F7423"/>
    <w:rsid w:val="00600966"/>
    <w:rsid w:val="0060659A"/>
    <w:rsid w:val="00610E9F"/>
    <w:rsid w:val="0061186C"/>
    <w:rsid w:val="00612364"/>
    <w:rsid w:val="00615D63"/>
    <w:rsid w:val="0061721F"/>
    <w:rsid w:val="00623663"/>
    <w:rsid w:val="00625199"/>
    <w:rsid w:val="00630518"/>
    <w:rsid w:val="006306CB"/>
    <w:rsid w:val="0063317C"/>
    <w:rsid w:val="00634026"/>
    <w:rsid w:val="0064287E"/>
    <w:rsid w:val="00644C3A"/>
    <w:rsid w:val="00655ABC"/>
    <w:rsid w:val="00663BB0"/>
    <w:rsid w:val="0066435F"/>
    <w:rsid w:val="006643BB"/>
    <w:rsid w:val="00666E84"/>
    <w:rsid w:val="00671E89"/>
    <w:rsid w:val="006723B0"/>
    <w:rsid w:val="006743D6"/>
    <w:rsid w:val="00676EE0"/>
    <w:rsid w:val="00682D0E"/>
    <w:rsid w:val="006853D5"/>
    <w:rsid w:val="00687294"/>
    <w:rsid w:val="00687BBC"/>
    <w:rsid w:val="00691627"/>
    <w:rsid w:val="006920FC"/>
    <w:rsid w:val="00692CE1"/>
    <w:rsid w:val="006942E1"/>
    <w:rsid w:val="006944AD"/>
    <w:rsid w:val="00694BC5"/>
    <w:rsid w:val="00696FAD"/>
    <w:rsid w:val="00697CE3"/>
    <w:rsid w:val="006A3994"/>
    <w:rsid w:val="006A49B0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D2D2B"/>
    <w:rsid w:val="006D62AC"/>
    <w:rsid w:val="006E08BF"/>
    <w:rsid w:val="006E1B77"/>
    <w:rsid w:val="0070172B"/>
    <w:rsid w:val="00701A9A"/>
    <w:rsid w:val="00702AE0"/>
    <w:rsid w:val="00703011"/>
    <w:rsid w:val="007035C7"/>
    <w:rsid w:val="00704B42"/>
    <w:rsid w:val="00705CE5"/>
    <w:rsid w:val="007127A7"/>
    <w:rsid w:val="00722241"/>
    <w:rsid w:val="00724C9B"/>
    <w:rsid w:val="00726444"/>
    <w:rsid w:val="00727B8B"/>
    <w:rsid w:val="00732254"/>
    <w:rsid w:val="00732D4C"/>
    <w:rsid w:val="007349C5"/>
    <w:rsid w:val="007503EC"/>
    <w:rsid w:val="00751F48"/>
    <w:rsid w:val="00752A53"/>
    <w:rsid w:val="0075405A"/>
    <w:rsid w:val="0075497D"/>
    <w:rsid w:val="00755055"/>
    <w:rsid w:val="00755DB3"/>
    <w:rsid w:val="007579B2"/>
    <w:rsid w:val="007654F9"/>
    <w:rsid w:val="00765B7D"/>
    <w:rsid w:val="00765C3D"/>
    <w:rsid w:val="00767CA2"/>
    <w:rsid w:val="00772E42"/>
    <w:rsid w:val="00772F3D"/>
    <w:rsid w:val="00774450"/>
    <w:rsid w:val="007746D3"/>
    <w:rsid w:val="00782AE1"/>
    <w:rsid w:val="007841F3"/>
    <w:rsid w:val="007912B8"/>
    <w:rsid w:val="007955C1"/>
    <w:rsid w:val="007A4F69"/>
    <w:rsid w:val="007B7DB6"/>
    <w:rsid w:val="007C2908"/>
    <w:rsid w:val="007C2E0B"/>
    <w:rsid w:val="007D5C82"/>
    <w:rsid w:val="007D74C0"/>
    <w:rsid w:val="007E09CA"/>
    <w:rsid w:val="007E3B86"/>
    <w:rsid w:val="007F0D0B"/>
    <w:rsid w:val="007F7704"/>
    <w:rsid w:val="007F7ED2"/>
    <w:rsid w:val="008010D7"/>
    <w:rsid w:val="00805B2E"/>
    <w:rsid w:val="00806122"/>
    <w:rsid w:val="00811863"/>
    <w:rsid w:val="008146EE"/>
    <w:rsid w:val="00816D76"/>
    <w:rsid w:val="00816E9A"/>
    <w:rsid w:val="00820507"/>
    <w:rsid w:val="0082478E"/>
    <w:rsid w:val="008338C8"/>
    <w:rsid w:val="00840FD4"/>
    <w:rsid w:val="00844D2C"/>
    <w:rsid w:val="00846FC3"/>
    <w:rsid w:val="008721A9"/>
    <w:rsid w:val="00882224"/>
    <w:rsid w:val="008908B3"/>
    <w:rsid w:val="00894A97"/>
    <w:rsid w:val="00895080"/>
    <w:rsid w:val="008A285F"/>
    <w:rsid w:val="008B2BAD"/>
    <w:rsid w:val="008B2EC6"/>
    <w:rsid w:val="008B33DF"/>
    <w:rsid w:val="008C15FA"/>
    <w:rsid w:val="008C4222"/>
    <w:rsid w:val="008D415D"/>
    <w:rsid w:val="008E46B3"/>
    <w:rsid w:val="008E5926"/>
    <w:rsid w:val="008E656A"/>
    <w:rsid w:val="008F3936"/>
    <w:rsid w:val="00901F94"/>
    <w:rsid w:val="009054DC"/>
    <w:rsid w:val="00907AF2"/>
    <w:rsid w:val="00907D0E"/>
    <w:rsid w:val="00913E1C"/>
    <w:rsid w:val="00914135"/>
    <w:rsid w:val="00917804"/>
    <w:rsid w:val="00920A61"/>
    <w:rsid w:val="009214C4"/>
    <w:rsid w:val="009226FA"/>
    <w:rsid w:val="00924517"/>
    <w:rsid w:val="0092773B"/>
    <w:rsid w:val="00934459"/>
    <w:rsid w:val="009345DA"/>
    <w:rsid w:val="009479EF"/>
    <w:rsid w:val="00952616"/>
    <w:rsid w:val="00954973"/>
    <w:rsid w:val="00956049"/>
    <w:rsid w:val="009574BE"/>
    <w:rsid w:val="00961790"/>
    <w:rsid w:val="00964052"/>
    <w:rsid w:val="00966997"/>
    <w:rsid w:val="00976002"/>
    <w:rsid w:val="0098172C"/>
    <w:rsid w:val="00981838"/>
    <w:rsid w:val="009941E8"/>
    <w:rsid w:val="00995D85"/>
    <w:rsid w:val="009A10D7"/>
    <w:rsid w:val="009A48F8"/>
    <w:rsid w:val="009A513A"/>
    <w:rsid w:val="009A7633"/>
    <w:rsid w:val="009B0417"/>
    <w:rsid w:val="009B4D07"/>
    <w:rsid w:val="009B4FC6"/>
    <w:rsid w:val="009C1ED9"/>
    <w:rsid w:val="009C2934"/>
    <w:rsid w:val="009C3B01"/>
    <w:rsid w:val="009C3FEA"/>
    <w:rsid w:val="009C4B73"/>
    <w:rsid w:val="009C62FC"/>
    <w:rsid w:val="009C646F"/>
    <w:rsid w:val="009D3D4C"/>
    <w:rsid w:val="009E6ED9"/>
    <w:rsid w:val="009F0E66"/>
    <w:rsid w:val="009F126B"/>
    <w:rsid w:val="00A12384"/>
    <w:rsid w:val="00A1633C"/>
    <w:rsid w:val="00A17D75"/>
    <w:rsid w:val="00A21636"/>
    <w:rsid w:val="00A36948"/>
    <w:rsid w:val="00A36F97"/>
    <w:rsid w:val="00A4028F"/>
    <w:rsid w:val="00A4282B"/>
    <w:rsid w:val="00A43665"/>
    <w:rsid w:val="00A54B39"/>
    <w:rsid w:val="00A54BE6"/>
    <w:rsid w:val="00A55EF8"/>
    <w:rsid w:val="00A61EA3"/>
    <w:rsid w:val="00A642CE"/>
    <w:rsid w:val="00A6508D"/>
    <w:rsid w:val="00A716B3"/>
    <w:rsid w:val="00A72383"/>
    <w:rsid w:val="00A74851"/>
    <w:rsid w:val="00A776C9"/>
    <w:rsid w:val="00A802B3"/>
    <w:rsid w:val="00A807B5"/>
    <w:rsid w:val="00A8084B"/>
    <w:rsid w:val="00A8248B"/>
    <w:rsid w:val="00A8601A"/>
    <w:rsid w:val="00A87FA2"/>
    <w:rsid w:val="00A949F7"/>
    <w:rsid w:val="00AA1942"/>
    <w:rsid w:val="00AA51D6"/>
    <w:rsid w:val="00AB5A2D"/>
    <w:rsid w:val="00AB5B86"/>
    <w:rsid w:val="00AB765C"/>
    <w:rsid w:val="00AC2904"/>
    <w:rsid w:val="00AC4BEF"/>
    <w:rsid w:val="00AD793F"/>
    <w:rsid w:val="00AE0203"/>
    <w:rsid w:val="00AE1ED0"/>
    <w:rsid w:val="00AE2AEC"/>
    <w:rsid w:val="00AE79C9"/>
    <w:rsid w:val="00AF2793"/>
    <w:rsid w:val="00AF396F"/>
    <w:rsid w:val="00AF7D3F"/>
    <w:rsid w:val="00B01614"/>
    <w:rsid w:val="00B0379F"/>
    <w:rsid w:val="00B048B7"/>
    <w:rsid w:val="00B0541F"/>
    <w:rsid w:val="00B06608"/>
    <w:rsid w:val="00B13227"/>
    <w:rsid w:val="00B13A07"/>
    <w:rsid w:val="00B22165"/>
    <w:rsid w:val="00B30887"/>
    <w:rsid w:val="00B30D14"/>
    <w:rsid w:val="00B310D9"/>
    <w:rsid w:val="00B323CF"/>
    <w:rsid w:val="00B34B8B"/>
    <w:rsid w:val="00B451EC"/>
    <w:rsid w:val="00B45AC3"/>
    <w:rsid w:val="00B472E9"/>
    <w:rsid w:val="00B562C8"/>
    <w:rsid w:val="00B60E19"/>
    <w:rsid w:val="00B62813"/>
    <w:rsid w:val="00B66F50"/>
    <w:rsid w:val="00B70CD6"/>
    <w:rsid w:val="00B7437B"/>
    <w:rsid w:val="00B7621F"/>
    <w:rsid w:val="00B77FF0"/>
    <w:rsid w:val="00B83D5E"/>
    <w:rsid w:val="00B86E9C"/>
    <w:rsid w:val="00B94BBB"/>
    <w:rsid w:val="00B96AE3"/>
    <w:rsid w:val="00BA3B54"/>
    <w:rsid w:val="00BB244F"/>
    <w:rsid w:val="00BB5EB2"/>
    <w:rsid w:val="00BB77D9"/>
    <w:rsid w:val="00BC19F8"/>
    <w:rsid w:val="00BC3E25"/>
    <w:rsid w:val="00BC456D"/>
    <w:rsid w:val="00BC5AB8"/>
    <w:rsid w:val="00BC6089"/>
    <w:rsid w:val="00BD2290"/>
    <w:rsid w:val="00BD48DA"/>
    <w:rsid w:val="00BD5DEB"/>
    <w:rsid w:val="00BE1439"/>
    <w:rsid w:val="00BE4020"/>
    <w:rsid w:val="00BE55A3"/>
    <w:rsid w:val="00BF0F54"/>
    <w:rsid w:val="00BF197F"/>
    <w:rsid w:val="00BF6F25"/>
    <w:rsid w:val="00BF777A"/>
    <w:rsid w:val="00C01F78"/>
    <w:rsid w:val="00C0246A"/>
    <w:rsid w:val="00C130A9"/>
    <w:rsid w:val="00C13302"/>
    <w:rsid w:val="00C13993"/>
    <w:rsid w:val="00C2325B"/>
    <w:rsid w:val="00C2377C"/>
    <w:rsid w:val="00C27CA3"/>
    <w:rsid w:val="00C27F7F"/>
    <w:rsid w:val="00C318D6"/>
    <w:rsid w:val="00C44AEF"/>
    <w:rsid w:val="00C51849"/>
    <w:rsid w:val="00C53B6C"/>
    <w:rsid w:val="00C5404B"/>
    <w:rsid w:val="00C60122"/>
    <w:rsid w:val="00C625FC"/>
    <w:rsid w:val="00C63CA4"/>
    <w:rsid w:val="00C643F2"/>
    <w:rsid w:val="00C64ED2"/>
    <w:rsid w:val="00C6633D"/>
    <w:rsid w:val="00C6639D"/>
    <w:rsid w:val="00C666DC"/>
    <w:rsid w:val="00C70159"/>
    <w:rsid w:val="00C7417F"/>
    <w:rsid w:val="00C825CE"/>
    <w:rsid w:val="00C825F1"/>
    <w:rsid w:val="00C86941"/>
    <w:rsid w:val="00C928C9"/>
    <w:rsid w:val="00CA21DF"/>
    <w:rsid w:val="00CA2AD1"/>
    <w:rsid w:val="00CA7C60"/>
    <w:rsid w:val="00CB4243"/>
    <w:rsid w:val="00CB4C91"/>
    <w:rsid w:val="00CC3936"/>
    <w:rsid w:val="00CD14D8"/>
    <w:rsid w:val="00CD1801"/>
    <w:rsid w:val="00CD7D92"/>
    <w:rsid w:val="00CE122F"/>
    <w:rsid w:val="00CE17AE"/>
    <w:rsid w:val="00CE2381"/>
    <w:rsid w:val="00CE2A2C"/>
    <w:rsid w:val="00CE43B6"/>
    <w:rsid w:val="00CE4D14"/>
    <w:rsid w:val="00CF0D1E"/>
    <w:rsid w:val="00CF1147"/>
    <w:rsid w:val="00CF7EC0"/>
    <w:rsid w:val="00D06490"/>
    <w:rsid w:val="00D11A07"/>
    <w:rsid w:val="00D16355"/>
    <w:rsid w:val="00D16D46"/>
    <w:rsid w:val="00D17F15"/>
    <w:rsid w:val="00D246E5"/>
    <w:rsid w:val="00D33353"/>
    <w:rsid w:val="00D37136"/>
    <w:rsid w:val="00D4152A"/>
    <w:rsid w:val="00D425A0"/>
    <w:rsid w:val="00D43925"/>
    <w:rsid w:val="00D56263"/>
    <w:rsid w:val="00D571F1"/>
    <w:rsid w:val="00D64A21"/>
    <w:rsid w:val="00D66393"/>
    <w:rsid w:val="00D745A4"/>
    <w:rsid w:val="00D74AC9"/>
    <w:rsid w:val="00D75525"/>
    <w:rsid w:val="00D81E5B"/>
    <w:rsid w:val="00D853DB"/>
    <w:rsid w:val="00D87193"/>
    <w:rsid w:val="00D90D92"/>
    <w:rsid w:val="00DA25C5"/>
    <w:rsid w:val="00DA347F"/>
    <w:rsid w:val="00DA3D01"/>
    <w:rsid w:val="00DA546C"/>
    <w:rsid w:val="00DA61ED"/>
    <w:rsid w:val="00DB0E96"/>
    <w:rsid w:val="00DB2458"/>
    <w:rsid w:val="00DB3EC6"/>
    <w:rsid w:val="00DB5FA6"/>
    <w:rsid w:val="00DC35C2"/>
    <w:rsid w:val="00DC3979"/>
    <w:rsid w:val="00DD2765"/>
    <w:rsid w:val="00DD28BE"/>
    <w:rsid w:val="00DD5C9A"/>
    <w:rsid w:val="00DE19EA"/>
    <w:rsid w:val="00DE5119"/>
    <w:rsid w:val="00DF2A3E"/>
    <w:rsid w:val="00DF4C74"/>
    <w:rsid w:val="00E05130"/>
    <w:rsid w:val="00E12D74"/>
    <w:rsid w:val="00E14351"/>
    <w:rsid w:val="00E17A3E"/>
    <w:rsid w:val="00E20C9D"/>
    <w:rsid w:val="00E20E98"/>
    <w:rsid w:val="00E23A6B"/>
    <w:rsid w:val="00E30CA2"/>
    <w:rsid w:val="00E30F5B"/>
    <w:rsid w:val="00E333E0"/>
    <w:rsid w:val="00E36D28"/>
    <w:rsid w:val="00E40570"/>
    <w:rsid w:val="00E43A3D"/>
    <w:rsid w:val="00E500A6"/>
    <w:rsid w:val="00E50A60"/>
    <w:rsid w:val="00E50F1B"/>
    <w:rsid w:val="00E5432F"/>
    <w:rsid w:val="00E637E3"/>
    <w:rsid w:val="00E64903"/>
    <w:rsid w:val="00E651BB"/>
    <w:rsid w:val="00E70700"/>
    <w:rsid w:val="00E717BA"/>
    <w:rsid w:val="00E7483D"/>
    <w:rsid w:val="00E75C4F"/>
    <w:rsid w:val="00E765B5"/>
    <w:rsid w:val="00E8706A"/>
    <w:rsid w:val="00E918AA"/>
    <w:rsid w:val="00E9705D"/>
    <w:rsid w:val="00EA0B39"/>
    <w:rsid w:val="00EA1641"/>
    <w:rsid w:val="00EA5979"/>
    <w:rsid w:val="00EA597A"/>
    <w:rsid w:val="00EA5FA1"/>
    <w:rsid w:val="00EB4A20"/>
    <w:rsid w:val="00EB6A7D"/>
    <w:rsid w:val="00EC0C42"/>
    <w:rsid w:val="00EC3676"/>
    <w:rsid w:val="00EC3F60"/>
    <w:rsid w:val="00EC6492"/>
    <w:rsid w:val="00EC6B30"/>
    <w:rsid w:val="00EC6FDB"/>
    <w:rsid w:val="00EE429C"/>
    <w:rsid w:val="00EE5438"/>
    <w:rsid w:val="00EE5E32"/>
    <w:rsid w:val="00EE6741"/>
    <w:rsid w:val="00EF64CB"/>
    <w:rsid w:val="00F0049C"/>
    <w:rsid w:val="00F03C06"/>
    <w:rsid w:val="00F0486D"/>
    <w:rsid w:val="00F07435"/>
    <w:rsid w:val="00F16F5D"/>
    <w:rsid w:val="00F174D8"/>
    <w:rsid w:val="00F37F09"/>
    <w:rsid w:val="00F57D0C"/>
    <w:rsid w:val="00F64D73"/>
    <w:rsid w:val="00F743FB"/>
    <w:rsid w:val="00F7525C"/>
    <w:rsid w:val="00F80736"/>
    <w:rsid w:val="00F80899"/>
    <w:rsid w:val="00F81552"/>
    <w:rsid w:val="00F81850"/>
    <w:rsid w:val="00F847B8"/>
    <w:rsid w:val="00F84C65"/>
    <w:rsid w:val="00F9133A"/>
    <w:rsid w:val="00F92B84"/>
    <w:rsid w:val="00F94F7A"/>
    <w:rsid w:val="00FA03BF"/>
    <w:rsid w:val="00FA1785"/>
    <w:rsid w:val="00FA6579"/>
    <w:rsid w:val="00FA7F54"/>
    <w:rsid w:val="00FB12A1"/>
    <w:rsid w:val="00FB1495"/>
    <w:rsid w:val="00FB3066"/>
    <w:rsid w:val="00FB7BBB"/>
    <w:rsid w:val="00FC5B8B"/>
    <w:rsid w:val="00FD086F"/>
    <w:rsid w:val="00FD0997"/>
    <w:rsid w:val="00FD4361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B3EC6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B3EC6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DB3EC6"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rsid w:val="00DB3EC6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DB3EC6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B3EC6"/>
    <w:rPr>
      <w:sz w:val="16"/>
      <w:szCs w:val="16"/>
    </w:rPr>
  </w:style>
  <w:style w:type="paragraph" w:styleId="CommentText">
    <w:name w:val="annotation text"/>
    <w:basedOn w:val="Normal"/>
    <w:semiHidden/>
    <w:rsid w:val="00DB3E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944AD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1D2EC3"/>
    <w:rPr>
      <w:color w:val="808080"/>
    </w:rPr>
  </w:style>
  <w:style w:type="character" w:customStyle="1" w:styleId="ssens">
    <w:name w:val="ssens"/>
    <w:basedOn w:val="DefaultParagraphFont"/>
    <w:rsid w:val="00692CE1"/>
  </w:style>
  <w:style w:type="character" w:customStyle="1" w:styleId="FooterChar">
    <w:name w:val="Footer Char"/>
    <w:basedOn w:val="DefaultParagraphFont"/>
    <w:link w:val="Footer"/>
    <w:uiPriority w:val="99"/>
    <w:rsid w:val="00EA1641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944AD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1D2EC3"/>
    <w:rPr>
      <w:color w:val="808080"/>
    </w:rPr>
  </w:style>
  <w:style w:type="character" w:customStyle="1" w:styleId="ssens">
    <w:name w:val="ssens"/>
    <w:basedOn w:val="DefaultParagraphFont"/>
    <w:rsid w:val="0069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bs.org/wgbh/evolution/library/01/2/quicktime/l_012_0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ho.int/genomics/public/Maphaemoglobi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43E04-333B-4E62-A28A-59A593F0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</Template>
  <TotalTime>7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6243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Allard &amp; Stephanie Poll</dc:creator>
  <cp:lastModifiedBy>Curriculum Laptop</cp:lastModifiedBy>
  <cp:revision>7</cp:revision>
  <cp:lastPrinted>2008-11-25T02:06:00Z</cp:lastPrinted>
  <dcterms:created xsi:type="dcterms:W3CDTF">2012-07-20T13:28:00Z</dcterms:created>
  <dcterms:modified xsi:type="dcterms:W3CDTF">2014-04-09T20:29:00Z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