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97" w:rsidRPr="001843F5" w:rsidRDefault="009334BA" w:rsidP="00544711">
      <w:pPr>
        <w:pStyle w:val="Picture"/>
      </w:pPr>
      <w:r w:rsidRPr="00544711">
        <w:rPr>
          <w:noProof/>
          <w:color w:val="002060"/>
          <w:sz w:val="40"/>
        </w:rPr>
        <w:drawing>
          <wp:inline distT="0" distB="0" distL="0" distR="0" wp14:anchorId="50030AB9" wp14:editId="1FBF32F3">
            <wp:extent cx="3686175" cy="457200"/>
            <wp:effectExtent l="0" t="0" r="9525" b="0"/>
            <wp:docPr id="3" name="Picture 3" descr="C:\Users\lsmith\Dropbox\2014-15 Curriculum Release\Templates\Logos\PLTW_Biome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smith\Dropbox\2014-15 Curriculum Release\Templates\Logos\PLTW_Biomed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E97" w:rsidRDefault="00591FFD" w:rsidP="006C4560">
      <w:pPr>
        <w:pStyle w:val="ActivitySection"/>
        <w:rPr>
          <w:color w:val="002060"/>
          <w:sz w:val="40"/>
          <w:szCs w:val="48"/>
        </w:rPr>
      </w:pPr>
      <w:r>
        <w:rPr>
          <w:color w:val="002060"/>
          <w:sz w:val="40"/>
          <w:szCs w:val="48"/>
        </w:rPr>
        <w:t>Activity 3.3.4</w:t>
      </w:r>
      <w:r w:rsidR="009334BA" w:rsidRPr="004F1296">
        <w:rPr>
          <w:color w:val="002060"/>
          <w:sz w:val="40"/>
          <w:szCs w:val="48"/>
        </w:rPr>
        <w:t>: Medical History #4</w:t>
      </w:r>
    </w:p>
    <w:p w:rsidR="009334BA" w:rsidRPr="00544711" w:rsidRDefault="009334BA" w:rsidP="006C4560">
      <w:pPr>
        <w:pStyle w:val="ActivitySection"/>
        <w:rPr>
          <w:sz w:val="28"/>
          <w:szCs w:val="16"/>
        </w:rPr>
      </w:pPr>
    </w:p>
    <w:tbl>
      <w:tblPr>
        <w:tblStyle w:val="TableGrid"/>
        <w:tblW w:w="4935" w:type="pct"/>
        <w:tblLook w:val="04A0" w:firstRow="1" w:lastRow="0" w:firstColumn="1" w:lastColumn="0" w:noHBand="0" w:noVBand="1"/>
      </w:tblPr>
      <w:tblGrid>
        <w:gridCol w:w="3217"/>
        <w:gridCol w:w="3085"/>
        <w:gridCol w:w="3150"/>
      </w:tblGrid>
      <w:tr w:rsidR="00213767" w:rsidTr="00544711">
        <w:trPr>
          <w:trHeight w:val="313"/>
        </w:trPr>
        <w:tc>
          <w:tcPr>
            <w:tcW w:w="3217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213767" w:rsidRDefault="00213767" w:rsidP="0068512D">
            <w:r>
              <w:t>Patient’s Name:</w:t>
            </w:r>
          </w:p>
        </w:tc>
        <w:tc>
          <w:tcPr>
            <w:tcW w:w="3085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213767" w:rsidRDefault="00213767" w:rsidP="0068512D">
            <w:r>
              <w:t>Age:</w:t>
            </w:r>
          </w:p>
        </w:tc>
        <w:tc>
          <w:tcPr>
            <w:tcW w:w="3150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213767" w:rsidRDefault="00213767" w:rsidP="0068512D">
            <w:r>
              <w:t>Date:</w:t>
            </w:r>
          </w:p>
        </w:tc>
      </w:tr>
      <w:tr w:rsidR="00213767" w:rsidTr="00544711">
        <w:trPr>
          <w:trHeight w:val="328"/>
        </w:trPr>
        <w:tc>
          <w:tcPr>
            <w:tcW w:w="32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3767" w:rsidRPr="000B6BBA" w:rsidRDefault="00213767" w:rsidP="0068512D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Melissa Martin</w:t>
            </w:r>
          </w:p>
        </w:tc>
        <w:tc>
          <w:tcPr>
            <w:tcW w:w="308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3767" w:rsidRPr="000B6BBA" w:rsidRDefault="007F2DC5" w:rsidP="0068512D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12</w:t>
            </w:r>
          </w:p>
        </w:tc>
        <w:tc>
          <w:tcPr>
            <w:tcW w:w="31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3767" w:rsidRPr="000B6BBA" w:rsidRDefault="00BF1C8E" w:rsidP="007F2DC5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July</w:t>
            </w:r>
            <w:r w:rsidR="00213767">
              <w:rPr>
                <w:rFonts w:ascii="Bradley Hand ITC" w:hAnsi="Bradley Hand ITC"/>
              </w:rPr>
              <w:t xml:space="preserve"> </w:t>
            </w:r>
            <w:r w:rsidR="007F2DC5">
              <w:rPr>
                <w:rFonts w:ascii="Bradley Hand ITC" w:hAnsi="Bradley Hand ITC"/>
              </w:rPr>
              <w:t>28</w:t>
            </w:r>
          </w:p>
        </w:tc>
      </w:tr>
      <w:tr w:rsidR="00213767" w:rsidTr="00544711">
        <w:trPr>
          <w:trHeight w:val="313"/>
        </w:trPr>
        <w:tc>
          <w:tcPr>
            <w:tcW w:w="3217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213767" w:rsidRDefault="00213767" w:rsidP="0068512D">
            <w:r>
              <w:t>Height:</w:t>
            </w:r>
          </w:p>
        </w:tc>
        <w:tc>
          <w:tcPr>
            <w:tcW w:w="3085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213767" w:rsidRDefault="00213767" w:rsidP="0068512D">
            <w:r>
              <w:t>Weight:</w:t>
            </w:r>
          </w:p>
        </w:tc>
        <w:tc>
          <w:tcPr>
            <w:tcW w:w="3150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213767" w:rsidRDefault="00213767" w:rsidP="0068512D">
            <w:r>
              <w:t>Temperature:</w:t>
            </w:r>
          </w:p>
        </w:tc>
      </w:tr>
      <w:tr w:rsidR="00213767" w:rsidTr="00544711">
        <w:trPr>
          <w:trHeight w:val="343"/>
        </w:trPr>
        <w:tc>
          <w:tcPr>
            <w:tcW w:w="32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3767" w:rsidRPr="000B6BBA" w:rsidRDefault="00591FFD" w:rsidP="00591FFD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54 inches</w:t>
            </w:r>
          </w:p>
        </w:tc>
        <w:tc>
          <w:tcPr>
            <w:tcW w:w="308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3767" w:rsidRPr="000B6BBA" w:rsidRDefault="00591FFD" w:rsidP="0068512D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8</w:t>
            </w:r>
            <w:r w:rsidR="00BF1C8E">
              <w:rPr>
                <w:rFonts w:ascii="Bradley Hand ITC" w:hAnsi="Bradley Hand ITC"/>
              </w:rPr>
              <w:t>5</w:t>
            </w:r>
            <w:r w:rsidR="00213767">
              <w:rPr>
                <w:rFonts w:ascii="Bradley Hand ITC" w:hAnsi="Bradley Hand ITC"/>
              </w:rPr>
              <w:t xml:space="preserve"> </w:t>
            </w:r>
            <w:r w:rsidR="00BF1C8E">
              <w:rPr>
                <w:rFonts w:ascii="Bradley Hand ITC" w:hAnsi="Bradley Hand ITC"/>
              </w:rPr>
              <w:t>lbs.</w:t>
            </w:r>
          </w:p>
        </w:tc>
        <w:tc>
          <w:tcPr>
            <w:tcW w:w="31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3767" w:rsidRPr="0004020A" w:rsidRDefault="00213767" w:rsidP="0068512D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98.3°F</w:t>
            </w:r>
          </w:p>
        </w:tc>
      </w:tr>
      <w:tr w:rsidR="00213767" w:rsidTr="00544711">
        <w:trPr>
          <w:trHeight w:val="313"/>
        </w:trPr>
        <w:tc>
          <w:tcPr>
            <w:tcW w:w="3217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213767" w:rsidRDefault="00213767" w:rsidP="0068512D">
            <w:r>
              <w:t>Blood Pressure:</w:t>
            </w:r>
          </w:p>
        </w:tc>
        <w:tc>
          <w:tcPr>
            <w:tcW w:w="3085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213767" w:rsidRDefault="00213767" w:rsidP="0068512D">
            <w:r>
              <w:t>Pulse:</w:t>
            </w:r>
          </w:p>
        </w:tc>
        <w:tc>
          <w:tcPr>
            <w:tcW w:w="3150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213767" w:rsidRDefault="00213767" w:rsidP="0068512D">
            <w:r>
              <w:t>Respiration Rate:</w:t>
            </w:r>
          </w:p>
        </w:tc>
      </w:tr>
      <w:tr w:rsidR="00213767" w:rsidTr="00544711">
        <w:trPr>
          <w:trHeight w:val="343"/>
        </w:trPr>
        <w:tc>
          <w:tcPr>
            <w:tcW w:w="32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3767" w:rsidRPr="000B6BBA" w:rsidRDefault="00BF1C8E" w:rsidP="0068512D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100/70</w:t>
            </w:r>
          </w:p>
        </w:tc>
        <w:tc>
          <w:tcPr>
            <w:tcW w:w="30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3767" w:rsidRPr="000B6BBA" w:rsidRDefault="00BF1C8E" w:rsidP="0068512D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73</w:t>
            </w:r>
            <w:r w:rsidR="00213767">
              <w:rPr>
                <w:rFonts w:ascii="Bradley Hand ITC" w:hAnsi="Bradley Hand ITC"/>
              </w:rPr>
              <w:t xml:space="preserve"> bpm</w:t>
            </w:r>
          </w:p>
        </w:tc>
        <w:tc>
          <w:tcPr>
            <w:tcW w:w="31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3767" w:rsidRPr="000B6BBA" w:rsidRDefault="00BF1C8E" w:rsidP="0068512D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20</w:t>
            </w:r>
            <w:r w:rsidR="00213767">
              <w:rPr>
                <w:rFonts w:ascii="Bradley Hand ITC" w:hAnsi="Bradley Hand ITC"/>
              </w:rPr>
              <w:t xml:space="preserve"> bpm</w:t>
            </w:r>
          </w:p>
        </w:tc>
      </w:tr>
      <w:tr w:rsidR="00213767" w:rsidTr="00544711">
        <w:trPr>
          <w:trHeight w:val="8613"/>
        </w:trPr>
        <w:tc>
          <w:tcPr>
            <w:tcW w:w="9452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213767" w:rsidRDefault="00213767" w:rsidP="0068512D">
            <w:pPr>
              <w:shd w:val="clear" w:color="auto" w:fill="FFFFFF" w:themeFill="background1"/>
            </w:pPr>
          </w:p>
          <w:p w:rsidR="00213767" w:rsidRDefault="00213767" w:rsidP="0068512D">
            <w:pPr>
              <w:shd w:val="clear" w:color="auto" w:fill="FFFFFF" w:themeFill="background1"/>
            </w:pPr>
            <w:r>
              <w:t>Case History</w:t>
            </w:r>
          </w:p>
          <w:p w:rsidR="007F2DC5" w:rsidRDefault="007F2DC5" w:rsidP="0068512D">
            <w:pPr>
              <w:shd w:val="clear" w:color="auto" w:fill="FFFFFF" w:themeFill="background1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Melissa has shown an increase of symptoms over the past month. After one late</w:t>
            </w:r>
            <w:r w:rsidR="0059474F">
              <w:rPr>
                <w:rFonts w:ascii="Bradley Hand ITC" w:hAnsi="Bradley Hand ITC"/>
              </w:rPr>
              <w:t xml:space="preserve"> night</w:t>
            </w:r>
            <w:r>
              <w:rPr>
                <w:rFonts w:ascii="Bradley Hand ITC" w:hAnsi="Bradley Hand ITC"/>
              </w:rPr>
              <w:t xml:space="preserve"> at a school carnival, Melissa was admitted to the hospital with a severe asthma attack. She did not have an inhaler with her at the event</w:t>
            </w:r>
            <w:r w:rsidR="00425C5D">
              <w:rPr>
                <w:rFonts w:ascii="Bradley Hand ITC" w:hAnsi="Bradley Hand ITC"/>
              </w:rPr>
              <w:t>. L</w:t>
            </w:r>
            <w:r w:rsidR="0059474F">
              <w:rPr>
                <w:rFonts w:ascii="Bradley Hand ITC" w:hAnsi="Bradley Hand ITC"/>
              </w:rPr>
              <w:t>uckily her friends were able to find her parents in time to get her medical attention</w:t>
            </w:r>
            <w:r>
              <w:rPr>
                <w:rFonts w:ascii="Bradley Hand ITC" w:hAnsi="Bradley Hand ITC"/>
              </w:rPr>
              <w:t>. Assessment of her prescription record shows that she has not been compliant with her daily medication.</w:t>
            </w:r>
            <w:r w:rsidR="0059474F">
              <w:rPr>
                <w:rFonts w:ascii="Bradley Hand ITC" w:hAnsi="Bradley Hand ITC"/>
              </w:rPr>
              <w:t xml:space="preserve"> She should have refilled her prescription weeks ago. </w:t>
            </w:r>
            <w:r>
              <w:rPr>
                <w:rFonts w:ascii="Bradley Hand ITC" w:hAnsi="Bradley Hand ITC"/>
              </w:rPr>
              <w:t xml:space="preserve"> Melissa notes that it is embarrassing having to use the inhaler and that her daily medication of</w:t>
            </w:r>
            <w:r w:rsidR="0059474F">
              <w:rPr>
                <w:rFonts w:ascii="Bradley Hand ITC" w:hAnsi="Bradley Hand ITC"/>
              </w:rPr>
              <w:t xml:space="preserve">ten makes her feel lightheaded. Melissa’s mother notes that she now vacuums the entire house every 2-3 days, but Melissa spends </w:t>
            </w:r>
            <w:r w:rsidR="00425C5D">
              <w:rPr>
                <w:rFonts w:ascii="Bradley Hand ITC" w:hAnsi="Bradley Hand ITC"/>
              </w:rPr>
              <w:t>a great deal of</w:t>
            </w:r>
            <w:r w:rsidR="0059474F">
              <w:rPr>
                <w:rFonts w:ascii="Bradley Hand ITC" w:hAnsi="Bradley Hand ITC"/>
              </w:rPr>
              <w:t xml:space="preserve"> time out of the home. It is hard to control her exposure to </w:t>
            </w:r>
            <w:r w:rsidR="00BF1C8E">
              <w:rPr>
                <w:rFonts w:ascii="Bradley Hand ITC" w:hAnsi="Bradley Hand ITC"/>
              </w:rPr>
              <w:t>dust, a trigger that definitely puts stress on her airways</w:t>
            </w:r>
            <w:r w:rsidR="0059474F">
              <w:rPr>
                <w:rFonts w:ascii="Bradley Hand ITC" w:hAnsi="Bradley Hand ITC"/>
              </w:rPr>
              <w:t xml:space="preserve">. </w:t>
            </w:r>
          </w:p>
          <w:p w:rsidR="007F2DC5" w:rsidRDefault="007F2DC5" w:rsidP="0068512D">
            <w:pPr>
              <w:shd w:val="clear" w:color="auto" w:fill="FFFFFF" w:themeFill="background1"/>
              <w:rPr>
                <w:rFonts w:ascii="Bradley Hand ITC" w:hAnsi="Bradley Hand ITC"/>
              </w:rPr>
            </w:pPr>
          </w:p>
          <w:p w:rsidR="00213767" w:rsidRPr="007F2DC5" w:rsidRDefault="005003F7" w:rsidP="0068512D">
            <w:pPr>
              <w:shd w:val="clear" w:color="auto" w:fill="FFFFFF" w:themeFill="background1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Melissa has continued to keep a peak flow diary</w:t>
            </w:r>
            <w:r w:rsidR="00425C5D">
              <w:rPr>
                <w:rFonts w:ascii="Bradley Hand ITC" w:hAnsi="Bradley Hand ITC"/>
              </w:rPr>
              <w:t>.</w:t>
            </w:r>
            <w:r>
              <w:rPr>
                <w:rFonts w:ascii="Bradley Hand ITC" w:hAnsi="Bradley Hand ITC"/>
              </w:rPr>
              <w:t xml:space="preserve"> </w:t>
            </w:r>
            <w:r w:rsidR="00425C5D">
              <w:rPr>
                <w:rFonts w:ascii="Bradley Hand ITC" w:hAnsi="Bradley Hand ITC"/>
              </w:rPr>
              <w:t xml:space="preserve">On </w:t>
            </w:r>
            <w:r>
              <w:rPr>
                <w:rFonts w:ascii="Bradley Hand ITC" w:hAnsi="Bradley Hand ITC"/>
              </w:rPr>
              <w:t xml:space="preserve">many days she records values in the Yellow Zone. </w:t>
            </w:r>
            <w:r w:rsidR="005C6C32">
              <w:rPr>
                <w:rFonts w:ascii="Bradley Hand ITC" w:hAnsi="Bradley Hand ITC"/>
              </w:rPr>
              <w:t>At this visit her FEV1</w:t>
            </w:r>
            <w:r>
              <w:rPr>
                <w:rFonts w:ascii="Bradley Hand ITC" w:hAnsi="Bradley Hand ITC"/>
              </w:rPr>
              <w:t xml:space="preserve"> was 77%.</w:t>
            </w:r>
            <w:r w:rsidR="005C6C32">
              <w:rPr>
                <w:rFonts w:ascii="Bradley Hand ITC" w:hAnsi="Bradley Hand ITC"/>
              </w:rPr>
              <w:t xml:space="preserve"> </w:t>
            </w:r>
            <w:r w:rsidR="007F2DC5">
              <w:rPr>
                <w:rFonts w:ascii="Bradley Hand ITC" w:hAnsi="Bradley Hand ITC"/>
              </w:rPr>
              <w:t xml:space="preserve">Melissa </w:t>
            </w:r>
            <w:r w:rsidR="005D17DE">
              <w:rPr>
                <w:rFonts w:ascii="Bradley Hand ITC" w:hAnsi="Bradley Hand ITC"/>
              </w:rPr>
              <w:t>has agreed to meet</w:t>
            </w:r>
            <w:r w:rsidR="007F2DC5">
              <w:rPr>
                <w:rFonts w:ascii="Bradley Hand ITC" w:hAnsi="Bradley Hand ITC"/>
              </w:rPr>
              <w:t xml:space="preserve"> with the respiratory therapist on staff to work on an asthma action plan and discuss how to deal with her asthma triggers.  </w:t>
            </w:r>
            <w:r w:rsidR="005D17DE">
              <w:rPr>
                <w:rFonts w:ascii="Bradley Hand ITC" w:hAnsi="Bradley Hand ITC"/>
              </w:rPr>
              <w:t xml:space="preserve">These issues had been discussed when medications were initially prescribed, but detailed work now needs to be done to stress the importance of careful monitoring and treatment of her condition. </w:t>
            </w:r>
          </w:p>
          <w:p w:rsidR="00213767" w:rsidRDefault="00213767" w:rsidP="0068512D">
            <w:pPr>
              <w:shd w:val="clear" w:color="auto" w:fill="FFFFFF" w:themeFill="background1"/>
            </w:pPr>
          </w:p>
          <w:p w:rsidR="00213767" w:rsidRDefault="00213767" w:rsidP="0068512D">
            <w:pPr>
              <w:shd w:val="clear" w:color="auto" w:fill="FFFFFF" w:themeFill="background1"/>
            </w:pPr>
          </w:p>
          <w:p w:rsidR="0059474F" w:rsidRDefault="0059474F" w:rsidP="0068512D">
            <w:pPr>
              <w:shd w:val="clear" w:color="auto" w:fill="FFFFFF" w:themeFill="background1"/>
            </w:pPr>
            <w:r>
              <w:t>Asthma Action Plan</w:t>
            </w:r>
          </w:p>
          <w:p w:rsidR="0059474F" w:rsidRDefault="0059474F" w:rsidP="0068512D">
            <w:pPr>
              <w:shd w:val="clear" w:color="auto" w:fill="FFFFFF" w:themeFill="background1"/>
            </w:pPr>
          </w:p>
          <w:p w:rsidR="003C77C1" w:rsidRDefault="003C77C1" w:rsidP="0068512D">
            <w:pPr>
              <w:shd w:val="clear" w:color="auto" w:fill="FFFFFF" w:themeFill="background1"/>
            </w:pPr>
          </w:p>
          <w:p w:rsidR="0059474F" w:rsidRDefault="0059474F" w:rsidP="0068512D">
            <w:pPr>
              <w:shd w:val="clear" w:color="auto" w:fill="FFFFFF" w:themeFill="background1"/>
            </w:pPr>
          </w:p>
          <w:p w:rsidR="003C77C1" w:rsidRDefault="003C77C1" w:rsidP="0068512D">
            <w:pPr>
              <w:shd w:val="clear" w:color="auto" w:fill="FFFFFF" w:themeFill="background1"/>
            </w:pPr>
          </w:p>
          <w:p w:rsidR="00213767" w:rsidRDefault="0059474F" w:rsidP="0068512D">
            <w:pPr>
              <w:shd w:val="clear" w:color="auto" w:fill="FFFFFF" w:themeFill="background1"/>
            </w:pPr>
            <w:r>
              <w:t>Recommendations</w:t>
            </w:r>
          </w:p>
        </w:tc>
      </w:tr>
    </w:tbl>
    <w:p w:rsidR="00213767" w:rsidRDefault="00213767" w:rsidP="00213767">
      <w:pPr>
        <w:pStyle w:val="ActivitySection"/>
      </w:pPr>
    </w:p>
    <w:p w:rsidR="00213767" w:rsidRDefault="00213767" w:rsidP="00213767">
      <w:pPr>
        <w:pStyle w:val="ActivitySection"/>
      </w:pPr>
    </w:p>
    <w:p w:rsidR="00213767" w:rsidRPr="00907E97" w:rsidRDefault="00213767" w:rsidP="006C4560">
      <w:pPr>
        <w:pStyle w:val="ActivitySection"/>
        <w:rPr>
          <w:sz w:val="16"/>
          <w:szCs w:val="16"/>
        </w:rPr>
      </w:pPr>
      <w:bookmarkStart w:id="0" w:name="_GoBack"/>
      <w:bookmarkEnd w:id="0"/>
    </w:p>
    <w:sectPr w:rsidR="00213767" w:rsidRPr="00907E97" w:rsidSect="0039771C">
      <w:headerReference w:type="even" r:id="rId9"/>
      <w:footerReference w:type="default" r:id="rId10"/>
      <w:headerReference w:type="first" r:id="rId11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B25" w:rsidRDefault="00F72B25">
      <w:r>
        <w:separator/>
      </w:r>
    </w:p>
    <w:p w:rsidR="00F72B25" w:rsidRDefault="00F72B25"/>
    <w:p w:rsidR="00F72B25" w:rsidRDefault="00F72B25"/>
  </w:endnote>
  <w:endnote w:type="continuationSeparator" w:id="0">
    <w:p w:rsidR="00F72B25" w:rsidRDefault="00F72B25">
      <w:r>
        <w:continuationSeparator/>
      </w:r>
    </w:p>
    <w:p w:rsidR="00F72B25" w:rsidRDefault="00F72B25"/>
    <w:p w:rsidR="00F72B25" w:rsidRDefault="00F72B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D9" w:rsidRDefault="007152D9" w:rsidP="007152D9">
    <w:pPr>
      <w:jc w:val="right"/>
      <w:rPr>
        <w:sz w:val="20"/>
        <w:szCs w:val="20"/>
      </w:rPr>
    </w:pPr>
    <w:r>
      <w:rPr>
        <w:rFonts w:cs="Arial"/>
        <w:sz w:val="20"/>
        <w:szCs w:val="20"/>
      </w:rPr>
      <w:t>©</w:t>
    </w:r>
    <w:r>
      <w:rPr>
        <w:sz w:val="20"/>
        <w:szCs w:val="20"/>
      </w:rPr>
      <w:t xml:space="preserve"> </w:t>
    </w:r>
    <w:r w:rsidR="001C5B06">
      <w:rPr>
        <w:sz w:val="20"/>
        <w:szCs w:val="20"/>
      </w:rPr>
      <w:t>2014</w:t>
    </w:r>
    <w:r>
      <w:rPr>
        <w:sz w:val="20"/>
        <w:szCs w:val="20"/>
      </w:rPr>
      <w:t xml:space="preserve"> Project Lead The Way, Inc.</w:t>
    </w:r>
  </w:p>
  <w:p w:rsidR="00396200" w:rsidRDefault="009334BA" w:rsidP="007152D9">
    <w:pPr>
      <w:pStyle w:val="Footer"/>
    </w:pPr>
    <w:r w:rsidRPr="00E80C77">
      <w:rPr>
        <w:rFonts w:cs="Arial"/>
        <w:color w:val="000000" w:themeColor="text1"/>
        <w:szCs w:val="20"/>
      </w:rPr>
      <w:t>Human Body Systems</w:t>
    </w:r>
    <w:r w:rsidR="007152D9">
      <w:t xml:space="preserve"> </w:t>
    </w:r>
    <w:r w:rsidR="00E52832">
      <w:t>Activity 3.3.4 Medical History – Visit #4</w:t>
    </w:r>
    <w:r w:rsidR="006317CD">
      <w:t xml:space="preserve"> </w:t>
    </w:r>
    <w:r w:rsidR="00396200" w:rsidRPr="00DA546C">
      <w:t xml:space="preserve">– Page </w:t>
    </w:r>
    <w:r w:rsidR="00396200">
      <w:fldChar w:fldCharType="begin"/>
    </w:r>
    <w:r w:rsidR="00396200" w:rsidRPr="00DA546C">
      <w:instrText xml:space="preserve"> PAGE </w:instrText>
    </w:r>
    <w:r w:rsidR="00396200">
      <w:fldChar w:fldCharType="separate"/>
    </w:r>
    <w:r w:rsidR="00591FFD">
      <w:rPr>
        <w:noProof/>
      </w:rPr>
      <w:t>1</w:t>
    </w:r>
    <w:r w:rsidR="0039620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B25" w:rsidRDefault="00F72B25">
      <w:r>
        <w:separator/>
      </w:r>
    </w:p>
    <w:p w:rsidR="00F72B25" w:rsidRDefault="00F72B25"/>
    <w:p w:rsidR="00F72B25" w:rsidRDefault="00F72B25"/>
  </w:footnote>
  <w:footnote w:type="continuationSeparator" w:id="0">
    <w:p w:rsidR="00F72B25" w:rsidRDefault="00F72B25">
      <w:r>
        <w:continuationSeparator/>
      </w:r>
    </w:p>
    <w:p w:rsidR="00F72B25" w:rsidRDefault="00F72B25"/>
    <w:p w:rsidR="00F72B25" w:rsidRDefault="00F72B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00" w:rsidRDefault="00F72B25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3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  <w:p w:rsidR="00396200" w:rsidRDefault="00396200"/>
  <w:p w:rsidR="00396200" w:rsidRDefault="0039620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00" w:rsidRDefault="00F72B25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2" type="#_x0000_t136" style="position:absolute;margin-left:0;margin-top:0;width:471.3pt;height:188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Sub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2813672"/>
    <w:multiLevelType w:val="hybridMultilevel"/>
    <w:tmpl w:val="024C9C52"/>
    <w:lvl w:ilvl="0" w:tplc="96605F3C">
      <w:start w:val="1"/>
      <w:numFmt w:val="bullet"/>
      <w:pStyle w:val="activity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3592B30A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67683B"/>
    <w:multiLevelType w:val="multilevel"/>
    <w:tmpl w:val="8EEED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01229AB"/>
    <w:multiLevelType w:val="hybridMultilevel"/>
    <w:tmpl w:val="88244404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2B51EA"/>
    <w:multiLevelType w:val="multilevel"/>
    <w:tmpl w:val="8EEED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AF90699"/>
    <w:multiLevelType w:val="multilevel"/>
    <w:tmpl w:val="DD7A3D34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F192EBA"/>
    <w:multiLevelType w:val="hybridMultilevel"/>
    <w:tmpl w:val="DAAEE37A"/>
    <w:lvl w:ilvl="0" w:tplc="0EBEEA90">
      <w:start w:val="1"/>
      <w:numFmt w:val="bullet"/>
      <w:lvlText w:val="o"/>
      <w:lvlJc w:val="left"/>
      <w:pPr>
        <w:tabs>
          <w:tab w:val="num" w:pos="648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C7426F"/>
    <w:multiLevelType w:val="hybridMultilevel"/>
    <w:tmpl w:val="9C22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172F3E"/>
    <w:multiLevelType w:val="hybridMultilevel"/>
    <w:tmpl w:val="AE7440E0"/>
    <w:lvl w:ilvl="0" w:tplc="79CE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61A78B1"/>
    <w:multiLevelType w:val="multilevel"/>
    <w:tmpl w:val="D0C6C1C0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7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6C249B"/>
    <w:multiLevelType w:val="multilevel"/>
    <w:tmpl w:val="D68A20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580224"/>
    <w:multiLevelType w:val="hybridMultilevel"/>
    <w:tmpl w:val="8B12C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D11909"/>
    <w:multiLevelType w:val="multilevel"/>
    <w:tmpl w:val="E480AF4E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6">
    <w:nsid w:val="40C504CC"/>
    <w:multiLevelType w:val="hybridMultilevel"/>
    <w:tmpl w:val="79007EA6"/>
    <w:lvl w:ilvl="0" w:tplc="E1CE2DC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D2390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4471D38"/>
    <w:multiLevelType w:val="hybridMultilevel"/>
    <w:tmpl w:val="BC3497E4"/>
    <w:lvl w:ilvl="0" w:tplc="97621BB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3117332"/>
    <w:multiLevelType w:val="multilevel"/>
    <w:tmpl w:val="892AA648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1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6A26B5"/>
    <w:multiLevelType w:val="multilevel"/>
    <w:tmpl w:val="D68A20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61F94E48"/>
    <w:multiLevelType w:val="hybridMultilevel"/>
    <w:tmpl w:val="BAE6ADFC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C2D3D78"/>
    <w:multiLevelType w:val="multilevel"/>
    <w:tmpl w:val="98B03EB6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6">
    <w:nsid w:val="71B90430"/>
    <w:multiLevelType w:val="multilevel"/>
    <w:tmpl w:val="18A4A0F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E94D0A"/>
    <w:multiLevelType w:val="multilevel"/>
    <w:tmpl w:val="C372640A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9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5"/>
  </w:num>
  <w:num w:numId="5">
    <w:abstractNumId w:val="18"/>
  </w:num>
  <w:num w:numId="6">
    <w:abstractNumId w:val="39"/>
  </w:num>
  <w:num w:numId="7">
    <w:abstractNumId w:val="16"/>
  </w:num>
  <w:num w:numId="8">
    <w:abstractNumId w:val="21"/>
  </w:num>
  <w:num w:numId="9">
    <w:abstractNumId w:val="22"/>
  </w:num>
  <w:num w:numId="10">
    <w:abstractNumId w:val="29"/>
  </w:num>
  <w:num w:numId="11">
    <w:abstractNumId w:val="35"/>
  </w:num>
  <w:num w:numId="12">
    <w:abstractNumId w:val="29"/>
  </w:num>
  <w:num w:numId="13">
    <w:abstractNumId w:val="31"/>
  </w:num>
  <w:num w:numId="14">
    <w:abstractNumId w:val="5"/>
  </w:num>
  <w:num w:numId="15">
    <w:abstractNumId w:val="28"/>
  </w:num>
  <w:num w:numId="16">
    <w:abstractNumId w:val="26"/>
  </w:num>
  <w:num w:numId="17">
    <w:abstractNumId w:val="8"/>
  </w:num>
  <w:num w:numId="18">
    <w:abstractNumId w:val="6"/>
  </w:num>
  <w:num w:numId="19">
    <w:abstractNumId w:val="25"/>
  </w:num>
  <w:num w:numId="20">
    <w:abstractNumId w:val="30"/>
  </w:num>
  <w:num w:numId="21">
    <w:abstractNumId w:val="38"/>
  </w:num>
  <w:num w:numId="22">
    <w:abstractNumId w:val="9"/>
  </w:num>
  <w:num w:numId="23">
    <w:abstractNumId w:val="27"/>
  </w:num>
  <w:num w:numId="24">
    <w:abstractNumId w:val="10"/>
  </w:num>
  <w:num w:numId="25">
    <w:abstractNumId w:val="34"/>
  </w:num>
  <w:num w:numId="26">
    <w:abstractNumId w:val="34"/>
  </w:num>
  <w:num w:numId="27">
    <w:abstractNumId w:val="7"/>
  </w:num>
  <w:num w:numId="28">
    <w:abstractNumId w:val="36"/>
  </w:num>
  <w:num w:numId="29">
    <w:abstractNumId w:val="37"/>
  </w:num>
  <w:num w:numId="30">
    <w:abstractNumId w:val="33"/>
    <w:lvlOverride w:ilvl="0">
      <w:startOverride w:val="1"/>
    </w:lvlOverride>
  </w:num>
  <w:num w:numId="31">
    <w:abstractNumId w:val="33"/>
    <w:lvlOverride w:ilvl="0">
      <w:startOverride w:val="1"/>
    </w:lvlOverride>
  </w:num>
  <w:num w:numId="32">
    <w:abstractNumId w:val="33"/>
  </w:num>
  <w:num w:numId="33">
    <w:abstractNumId w:val="23"/>
  </w:num>
  <w:num w:numId="34">
    <w:abstractNumId w:val="20"/>
  </w:num>
  <w:num w:numId="35">
    <w:abstractNumId w:val="20"/>
  </w:num>
  <w:num w:numId="36">
    <w:abstractNumId w:val="17"/>
  </w:num>
  <w:num w:numId="37">
    <w:abstractNumId w:val="3"/>
  </w:num>
  <w:num w:numId="38">
    <w:abstractNumId w:val="19"/>
  </w:num>
  <w:num w:numId="39">
    <w:abstractNumId w:val="0"/>
  </w:num>
  <w:num w:numId="40">
    <w:abstractNumId w:val="2"/>
  </w:num>
  <w:num w:numId="41">
    <w:abstractNumId w:val="13"/>
  </w:num>
  <w:num w:numId="42">
    <w:abstractNumId w:val="32"/>
  </w:num>
  <w:num w:numId="43">
    <w:abstractNumId w:val="1"/>
  </w:num>
  <w:num w:numId="44">
    <w:abstractNumId w:val="33"/>
    <w:lvlOverride w:ilvl="0">
      <w:startOverride w:val="1"/>
    </w:lvlOverride>
  </w:num>
  <w:num w:numId="45">
    <w:abstractNumId w:val="33"/>
  </w:num>
  <w:num w:numId="46">
    <w:abstractNumId w:val="33"/>
    <w:lvlOverride w:ilvl="0">
      <w:startOverride w:val="1"/>
    </w:lvlOverride>
  </w:num>
  <w:num w:numId="47">
    <w:abstractNumId w:val="33"/>
    <w:lvlOverride w:ilvl="0">
      <w:startOverride w:val="1"/>
    </w:lvlOverride>
  </w:num>
  <w:num w:numId="48">
    <w:abstractNumId w:val="33"/>
    <w:lvlOverride w:ilvl="0">
      <w:startOverride w:val="1"/>
    </w:lvlOverride>
  </w:num>
  <w:num w:numId="49">
    <w:abstractNumId w:val="24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C9"/>
    <w:rsid w:val="00000789"/>
    <w:rsid w:val="00004E21"/>
    <w:rsid w:val="0000623E"/>
    <w:rsid w:val="000107D0"/>
    <w:rsid w:val="0001126E"/>
    <w:rsid w:val="00014133"/>
    <w:rsid w:val="00021A34"/>
    <w:rsid w:val="00033B85"/>
    <w:rsid w:val="00033C79"/>
    <w:rsid w:val="0003526D"/>
    <w:rsid w:val="000378EC"/>
    <w:rsid w:val="00040B76"/>
    <w:rsid w:val="00040B8A"/>
    <w:rsid w:val="00041584"/>
    <w:rsid w:val="000504AE"/>
    <w:rsid w:val="000520C0"/>
    <w:rsid w:val="00052C06"/>
    <w:rsid w:val="00061B7A"/>
    <w:rsid w:val="000628AB"/>
    <w:rsid w:val="00063594"/>
    <w:rsid w:val="0006476E"/>
    <w:rsid w:val="000663A8"/>
    <w:rsid w:val="00070F7C"/>
    <w:rsid w:val="00072F1C"/>
    <w:rsid w:val="00076DE6"/>
    <w:rsid w:val="00077302"/>
    <w:rsid w:val="00081CA4"/>
    <w:rsid w:val="0008482A"/>
    <w:rsid w:val="00085987"/>
    <w:rsid w:val="00086307"/>
    <w:rsid w:val="00086311"/>
    <w:rsid w:val="00093E87"/>
    <w:rsid w:val="000B394E"/>
    <w:rsid w:val="000B6392"/>
    <w:rsid w:val="000C2D0C"/>
    <w:rsid w:val="000C553A"/>
    <w:rsid w:val="000D0819"/>
    <w:rsid w:val="000D664D"/>
    <w:rsid w:val="000E0221"/>
    <w:rsid w:val="000E4903"/>
    <w:rsid w:val="000E7D0C"/>
    <w:rsid w:val="00100EE1"/>
    <w:rsid w:val="00102C57"/>
    <w:rsid w:val="00114CE5"/>
    <w:rsid w:val="00115D40"/>
    <w:rsid w:val="001238FD"/>
    <w:rsid w:val="0012438D"/>
    <w:rsid w:val="00124B28"/>
    <w:rsid w:val="0013198A"/>
    <w:rsid w:val="00141C43"/>
    <w:rsid w:val="0014471F"/>
    <w:rsid w:val="00145FF3"/>
    <w:rsid w:val="0014765B"/>
    <w:rsid w:val="0015189F"/>
    <w:rsid w:val="0016715E"/>
    <w:rsid w:val="00173174"/>
    <w:rsid w:val="0017545E"/>
    <w:rsid w:val="00175EB9"/>
    <w:rsid w:val="00186354"/>
    <w:rsid w:val="00190E73"/>
    <w:rsid w:val="0019344C"/>
    <w:rsid w:val="00193E61"/>
    <w:rsid w:val="00196FD5"/>
    <w:rsid w:val="00197928"/>
    <w:rsid w:val="001A48D2"/>
    <w:rsid w:val="001A6573"/>
    <w:rsid w:val="001C0049"/>
    <w:rsid w:val="001C0CBF"/>
    <w:rsid w:val="001C5B06"/>
    <w:rsid w:val="001C6033"/>
    <w:rsid w:val="001D4156"/>
    <w:rsid w:val="001D73CA"/>
    <w:rsid w:val="001E03FE"/>
    <w:rsid w:val="001E20D8"/>
    <w:rsid w:val="002033F3"/>
    <w:rsid w:val="002116CA"/>
    <w:rsid w:val="00213767"/>
    <w:rsid w:val="002156F7"/>
    <w:rsid w:val="00217F09"/>
    <w:rsid w:val="00224118"/>
    <w:rsid w:val="00225368"/>
    <w:rsid w:val="00230889"/>
    <w:rsid w:val="00234CF8"/>
    <w:rsid w:val="00235482"/>
    <w:rsid w:val="00241359"/>
    <w:rsid w:val="00245363"/>
    <w:rsid w:val="00245CA9"/>
    <w:rsid w:val="00250BAA"/>
    <w:rsid w:val="00252260"/>
    <w:rsid w:val="00256201"/>
    <w:rsid w:val="00263134"/>
    <w:rsid w:val="00266517"/>
    <w:rsid w:val="00266958"/>
    <w:rsid w:val="00274F45"/>
    <w:rsid w:val="0027539B"/>
    <w:rsid w:val="00277856"/>
    <w:rsid w:val="00283F6E"/>
    <w:rsid w:val="00283FE3"/>
    <w:rsid w:val="002856A1"/>
    <w:rsid w:val="002936B0"/>
    <w:rsid w:val="00294BDA"/>
    <w:rsid w:val="00297EF3"/>
    <w:rsid w:val="002B0DB9"/>
    <w:rsid w:val="002C35D6"/>
    <w:rsid w:val="002C6852"/>
    <w:rsid w:val="002D2896"/>
    <w:rsid w:val="002D290F"/>
    <w:rsid w:val="002D3A71"/>
    <w:rsid w:val="002D67C9"/>
    <w:rsid w:val="002D7EC0"/>
    <w:rsid w:val="002E1258"/>
    <w:rsid w:val="002E23F9"/>
    <w:rsid w:val="002E4C90"/>
    <w:rsid w:val="002E73F5"/>
    <w:rsid w:val="003003A5"/>
    <w:rsid w:val="00300D83"/>
    <w:rsid w:val="00312F13"/>
    <w:rsid w:val="0031338D"/>
    <w:rsid w:val="003139D9"/>
    <w:rsid w:val="003225FA"/>
    <w:rsid w:val="00327EFB"/>
    <w:rsid w:val="00332079"/>
    <w:rsid w:val="0033278B"/>
    <w:rsid w:val="0033382D"/>
    <w:rsid w:val="0033450A"/>
    <w:rsid w:val="003426C3"/>
    <w:rsid w:val="00350437"/>
    <w:rsid w:val="00351688"/>
    <w:rsid w:val="00353C05"/>
    <w:rsid w:val="0037006C"/>
    <w:rsid w:val="003742ED"/>
    <w:rsid w:val="00375492"/>
    <w:rsid w:val="00396200"/>
    <w:rsid w:val="0039755C"/>
    <w:rsid w:val="0039771C"/>
    <w:rsid w:val="003A1697"/>
    <w:rsid w:val="003A1A3B"/>
    <w:rsid w:val="003B5780"/>
    <w:rsid w:val="003C1870"/>
    <w:rsid w:val="003C5430"/>
    <w:rsid w:val="003C58F3"/>
    <w:rsid w:val="003C6C52"/>
    <w:rsid w:val="003C77C1"/>
    <w:rsid w:val="003D3115"/>
    <w:rsid w:val="003E2BD2"/>
    <w:rsid w:val="003E54C3"/>
    <w:rsid w:val="003E6A62"/>
    <w:rsid w:val="003E7268"/>
    <w:rsid w:val="003F6724"/>
    <w:rsid w:val="004049A7"/>
    <w:rsid w:val="0042127F"/>
    <w:rsid w:val="00425C5D"/>
    <w:rsid w:val="00426F0D"/>
    <w:rsid w:val="004275D4"/>
    <w:rsid w:val="0042777B"/>
    <w:rsid w:val="004333C7"/>
    <w:rsid w:val="004361A1"/>
    <w:rsid w:val="004414F7"/>
    <w:rsid w:val="00443867"/>
    <w:rsid w:val="004464EA"/>
    <w:rsid w:val="00455616"/>
    <w:rsid w:val="0046239E"/>
    <w:rsid w:val="00467E25"/>
    <w:rsid w:val="00473E06"/>
    <w:rsid w:val="00487448"/>
    <w:rsid w:val="004914B0"/>
    <w:rsid w:val="004A34F1"/>
    <w:rsid w:val="004A4262"/>
    <w:rsid w:val="004B115B"/>
    <w:rsid w:val="004B4CA1"/>
    <w:rsid w:val="004C17D6"/>
    <w:rsid w:val="004C5FC6"/>
    <w:rsid w:val="004D0063"/>
    <w:rsid w:val="004D0F8B"/>
    <w:rsid w:val="004D1442"/>
    <w:rsid w:val="004D1612"/>
    <w:rsid w:val="004F518D"/>
    <w:rsid w:val="004F58B8"/>
    <w:rsid w:val="005003F7"/>
    <w:rsid w:val="0050155D"/>
    <w:rsid w:val="00503188"/>
    <w:rsid w:val="0050341B"/>
    <w:rsid w:val="00505F9B"/>
    <w:rsid w:val="00506330"/>
    <w:rsid w:val="00507C5C"/>
    <w:rsid w:val="00510B70"/>
    <w:rsid w:val="00510C02"/>
    <w:rsid w:val="00511289"/>
    <w:rsid w:val="0051245C"/>
    <w:rsid w:val="00517B3E"/>
    <w:rsid w:val="00540877"/>
    <w:rsid w:val="00544711"/>
    <w:rsid w:val="00545242"/>
    <w:rsid w:val="00547C51"/>
    <w:rsid w:val="00547E24"/>
    <w:rsid w:val="00553463"/>
    <w:rsid w:val="00553B7B"/>
    <w:rsid w:val="00561579"/>
    <w:rsid w:val="00563561"/>
    <w:rsid w:val="005701D0"/>
    <w:rsid w:val="00570F4E"/>
    <w:rsid w:val="00583FE2"/>
    <w:rsid w:val="00590D81"/>
    <w:rsid w:val="00591FFD"/>
    <w:rsid w:val="0059474F"/>
    <w:rsid w:val="00596A0A"/>
    <w:rsid w:val="00597277"/>
    <w:rsid w:val="005A3F94"/>
    <w:rsid w:val="005B127E"/>
    <w:rsid w:val="005B13D1"/>
    <w:rsid w:val="005B5291"/>
    <w:rsid w:val="005B72DF"/>
    <w:rsid w:val="005B76AD"/>
    <w:rsid w:val="005C137E"/>
    <w:rsid w:val="005C27EF"/>
    <w:rsid w:val="005C6C32"/>
    <w:rsid w:val="005C7C00"/>
    <w:rsid w:val="005D0E56"/>
    <w:rsid w:val="005D17DE"/>
    <w:rsid w:val="005D694B"/>
    <w:rsid w:val="005D73E1"/>
    <w:rsid w:val="005F277C"/>
    <w:rsid w:val="005F309D"/>
    <w:rsid w:val="005F69D5"/>
    <w:rsid w:val="0060659A"/>
    <w:rsid w:val="00607026"/>
    <w:rsid w:val="0061186C"/>
    <w:rsid w:val="00615D63"/>
    <w:rsid w:val="0061721F"/>
    <w:rsid w:val="00625199"/>
    <w:rsid w:val="00630518"/>
    <w:rsid w:val="006306CB"/>
    <w:rsid w:val="006317CD"/>
    <w:rsid w:val="0063317C"/>
    <w:rsid w:val="00634026"/>
    <w:rsid w:val="0064287E"/>
    <w:rsid w:val="00644C3A"/>
    <w:rsid w:val="0065051E"/>
    <w:rsid w:val="00663BB0"/>
    <w:rsid w:val="0066435F"/>
    <w:rsid w:val="006643BB"/>
    <w:rsid w:val="00666E84"/>
    <w:rsid w:val="00671E89"/>
    <w:rsid w:val="006723B0"/>
    <w:rsid w:val="00673FFF"/>
    <w:rsid w:val="00676EE0"/>
    <w:rsid w:val="00681220"/>
    <w:rsid w:val="006853D5"/>
    <w:rsid w:val="006871ED"/>
    <w:rsid w:val="00687294"/>
    <w:rsid w:val="00687BBC"/>
    <w:rsid w:val="00691627"/>
    <w:rsid w:val="006920FC"/>
    <w:rsid w:val="006942E1"/>
    <w:rsid w:val="00694BC5"/>
    <w:rsid w:val="00697CE3"/>
    <w:rsid w:val="006A3994"/>
    <w:rsid w:val="006B0662"/>
    <w:rsid w:val="006B1718"/>
    <w:rsid w:val="006B2ECD"/>
    <w:rsid w:val="006B2FC6"/>
    <w:rsid w:val="006B55F7"/>
    <w:rsid w:val="006B6F9C"/>
    <w:rsid w:val="006B773D"/>
    <w:rsid w:val="006C0CA6"/>
    <w:rsid w:val="006C3CB8"/>
    <w:rsid w:val="006C4560"/>
    <w:rsid w:val="006C5667"/>
    <w:rsid w:val="006D2D2B"/>
    <w:rsid w:val="006D5E80"/>
    <w:rsid w:val="006D62AC"/>
    <w:rsid w:val="006E08BF"/>
    <w:rsid w:val="006E1B77"/>
    <w:rsid w:val="006E4271"/>
    <w:rsid w:val="0070172B"/>
    <w:rsid w:val="00701A9A"/>
    <w:rsid w:val="00702AE0"/>
    <w:rsid w:val="00703011"/>
    <w:rsid w:val="00704B42"/>
    <w:rsid w:val="007127A7"/>
    <w:rsid w:val="007152D9"/>
    <w:rsid w:val="00717411"/>
    <w:rsid w:val="00722241"/>
    <w:rsid w:val="00724C9B"/>
    <w:rsid w:val="00726444"/>
    <w:rsid w:val="00732254"/>
    <w:rsid w:val="00732AEC"/>
    <w:rsid w:val="007349C5"/>
    <w:rsid w:val="007453C7"/>
    <w:rsid w:val="007503EC"/>
    <w:rsid w:val="00751F48"/>
    <w:rsid w:val="00752A53"/>
    <w:rsid w:val="0075405A"/>
    <w:rsid w:val="0075497D"/>
    <w:rsid w:val="00755055"/>
    <w:rsid w:val="007654F9"/>
    <w:rsid w:val="00765B7D"/>
    <w:rsid w:val="00765C3D"/>
    <w:rsid w:val="00767CA2"/>
    <w:rsid w:val="00772E42"/>
    <w:rsid w:val="00774450"/>
    <w:rsid w:val="007746D3"/>
    <w:rsid w:val="00782AE1"/>
    <w:rsid w:val="007912B8"/>
    <w:rsid w:val="007915C5"/>
    <w:rsid w:val="007C254D"/>
    <w:rsid w:val="007C2908"/>
    <w:rsid w:val="007C2E0B"/>
    <w:rsid w:val="007D5C82"/>
    <w:rsid w:val="007D74C0"/>
    <w:rsid w:val="007E3B86"/>
    <w:rsid w:val="007F2DC5"/>
    <w:rsid w:val="007F7704"/>
    <w:rsid w:val="007F7ED2"/>
    <w:rsid w:val="008010D7"/>
    <w:rsid w:val="00805B2E"/>
    <w:rsid w:val="00806122"/>
    <w:rsid w:val="00816D76"/>
    <w:rsid w:val="00816E9A"/>
    <w:rsid w:val="0082478E"/>
    <w:rsid w:val="00837138"/>
    <w:rsid w:val="00840FD4"/>
    <w:rsid w:val="00844D2C"/>
    <w:rsid w:val="00846FC3"/>
    <w:rsid w:val="00857B83"/>
    <w:rsid w:val="008721A9"/>
    <w:rsid w:val="00882224"/>
    <w:rsid w:val="008908B3"/>
    <w:rsid w:val="00894A97"/>
    <w:rsid w:val="008A52F1"/>
    <w:rsid w:val="008B2BAD"/>
    <w:rsid w:val="008B33DF"/>
    <w:rsid w:val="008C15FA"/>
    <w:rsid w:val="008C4222"/>
    <w:rsid w:val="008C69C9"/>
    <w:rsid w:val="008D415D"/>
    <w:rsid w:val="008E46B3"/>
    <w:rsid w:val="008E5926"/>
    <w:rsid w:val="008F3936"/>
    <w:rsid w:val="00901F94"/>
    <w:rsid w:val="00907AF2"/>
    <w:rsid w:val="00907D0E"/>
    <w:rsid w:val="00907E97"/>
    <w:rsid w:val="00913E1C"/>
    <w:rsid w:val="00914135"/>
    <w:rsid w:val="00917804"/>
    <w:rsid w:val="00922AED"/>
    <w:rsid w:val="00924517"/>
    <w:rsid w:val="0092773B"/>
    <w:rsid w:val="009334BA"/>
    <w:rsid w:val="00952616"/>
    <w:rsid w:val="00956049"/>
    <w:rsid w:val="00957B04"/>
    <w:rsid w:val="009609DA"/>
    <w:rsid w:val="00961790"/>
    <w:rsid w:val="00964052"/>
    <w:rsid w:val="00976002"/>
    <w:rsid w:val="0098172C"/>
    <w:rsid w:val="00981838"/>
    <w:rsid w:val="009A10D7"/>
    <w:rsid w:val="009A48F8"/>
    <w:rsid w:val="009A513A"/>
    <w:rsid w:val="009A7633"/>
    <w:rsid w:val="009B0417"/>
    <w:rsid w:val="009B4FC6"/>
    <w:rsid w:val="009C1ED9"/>
    <w:rsid w:val="009C3B01"/>
    <w:rsid w:val="009C3FEA"/>
    <w:rsid w:val="009C62FC"/>
    <w:rsid w:val="009C6626"/>
    <w:rsid w:val="009D0548"/>
    <w:rsid w:val="009D1C80"/>
    <w:rsid w:val="009D3D4C"/>
    <w:rsid w:val="009E5028"/>
    <w:rsid w:val="009F0E66"/>
    <w:rsid w:val="009F126B"/>
    <w:rsid w:val="009F53BE"/>
    <w:rsid w:val="00A12384"/>
    <w:rsid w:val="00A1633C"/>
    <w:rsid w:val="00A17D75"/>
    <w:rsid w:val="00A21636"/>
    <w:rsid w:val="00A2496C"/>
    <w:rsid w:val="00A36948"/>
    <w:rsid w:val="00A36F97"/>
    <w:rsid w:val="00A4028F"/>
    <w:rsid w:val="00A4282B"/>
    <w:rsid w:val="00A54B39"/>
    <w:rsid w:val="00A54BE6"/>
    <w:rsid w:val="00A55EF8"/>
    <w:rsid w:val="00A57045"/>
    <w:rsid w:val="00A61EA3"/>
    <w:rsid w:val="00A622F9"/>
    <w:rsid w:val="00A642CE"/>
    <w:rsid w:val="00A716B3"/>
    <w:rsid w:val="00A72383"/>
    <w:rsid w:val="00A74851"/>
    <w:rsid w:val="00A776C9"/>
    <w:rsid w:val="00A802B3"/>
    <w:rsid w:val="00A807B5"/>
    <w:rsid w:val="00A8084B"/>
    <w:rsid w:val="00A8248B"/>
    <w:rsid w:val="00A87FA2"/>
    <w:rsid w:val="00A949F7"/>
    <w:rsid w:val="00AA1942"/>
    <w:rsid w:val="00AA51D6"/>
    <w:rsid w:val="00AB5039"/>
    <w:rsid w:val="00AB5A2D"/>
    <w:rsid w:val="00AB5B86"/>
    <w:rsid w:val="00AB765C"/>
    <w:rsid w:val="00AE1ED0"/>
    <w:rsid w:val="00AE2AEC"/>
    <w:rsid w:val="00AE79C9"/>
    <w:rsid w:val="00AF2793"/>
    <w:rsid w:val="00AF7D3F"/>
    <w:rsid w:val="00B01614"/>
    <w:rsid w:val="00B02271"/>
    <w:rsid w:val="00B0379F"/>
    <w:rsid w:val="00B0541F"/>
    <w:rsid w:val="00B10E87"/>
    <w:rsid w:val="00B13227"/>
    <w:rsid w:val="00B22165"/>
    <w:rsid w:val="00B30887"/>
    <w:rsid w:val="00B30D14"/>
    <w:rsid w:val="00B323CF"/>
    <w:rsid w:val="00B34B8B"/>
    <w:rsid w:val="00B41529"/>
    <w:rsid w:val="00B45AC3"/>
    <w:rsid w:val="00B562C8"/>
    <w:rsid w:val="00B577FA"/>
    <w:rsid w:val="00B62813"/>
    <w:rsid w:val="00B7621F"/>
    <w:rsid w:val="00B77FF0"/>
    <w:rsid w:val="00B85203"/>
    <w:rsid w:val="00B85A29"/>
    <w:rsid w:val="00B94BBB"/>
    <w:rsid w:val="00B95F43"/>
    <w:rsid w:val="00BA3B54"/>
    <w:rsid w:val="00BA4C0D"/>
    <w:rsid w:val="00BB244F"/>
    <w:rsid w:val="00BB5EB2"/>
    <w:rsid w:val="00BB77D9"/>
    <w:rsid w:val="00BC19F8"/>
    <w:rsid w:val="00BC3E25"/>
    <w:rsid w:val="00BC5AB8"/>
    <w:rsid w:val="00BC6089"/>
    <w:rsid w:val="00BD2290"/>
    <w:rsid w:val="00BD3146"/>
    <w:rsid w:val="00BD48DA"/>
    <w:rsid w:val="00BD5DEB"/>
    <w:rsid w:val="00BE1439"/>
    <w:rsid w:val="00BE4020"/>
    <w:rsid w:val="00BE55A3"/>
    <w:rsid w:val="00BF0F54"/>
    <w:rsid w:val="00BF197F"/>
    <w:rsid w:val="00BF1C8E"/>
    <w:rsid w:val="00BF777A"/>
    <w:rsid w:val="00C0246A"/>
    <w:rsid w:val="00C130A9"/>
    <w:rsid w:val="00C13302"/>
    <w:rsid w:val="00C13993"/>
    <w:rsid w:val="00C2325B"/>
    <w:rsid w:val="00C53B6C"/>
    <w:rsid w:val="00C5404B"/>
    <w:rsid w:val="00C60122"/>
    <w:rsid w:val="00C625FC"/>
    <w:rsid w:val="00C63CA4"/>
    <w:rsid w:val="00C643F2"/>
    <w:rsid w:val="00C64ED2"/>
    <w:rsid w:val="00C6639D"/>
    <w:rsid w:val="00C70159"/>
    <w:rsid w:val="00C825CE"/>
    <w:rsid w:val="00C825F1"/>
    <w:rsid w:val="00C86941"/>
    <w:rsid w:val="00C972EC"/>
    <w:rsid w:val="00CA21DF"/>
    <w:rsid w:val="00CA2AD1"/>
    <w:rsid w:val="00CA7C60"/>
    <w:rsid w:val="00CB4243"/>
    <w:rsid w:val="00CC3936"/>
    <w:rsid w:val="00CD14D8"/>
    <w:rsid w:val="00CE122F"/>
    <w:rsid w:val="00CE17AE"/>
    <w:rsid w:val="00CE2381"/>
    <w:rsid w:val="00CE2A2C"/>
    <w:rsid w:val="00CE4D14"/>
    <w:rsid w:val="00CF1024"/>
    <w:rsid w:val="00CF7EC0"/>
    <w:rsid w:val="00D06490"/>
    <w:rsid w:val="00D11A07"/>
    <w:rsid w:val="00D11A6E"/>
    <w:rsid w:val="00D17F15"/>
    <w:rsid w:val="00D246E5"/>
    <w:rsid w:val="00D33353"/>
    <w:rsid w:val="00D3694C"/>
    <w:rsid w:val="00D37136"/>
    <w:rsid w:val="00D4152A"/>
    <w:rsid w:val="00D425A0"/>
    <w:rsid w:val="00D43925"/>
    <w:rsid w:val="00D56263"/>
    <w:rsid w:val="00D571F1"/>
    <w:rsid w:val="00D66393"/>
    <w:rsid w:val="00D74AC9"/>
    <w:rsid w:val="00D853DB"/>
    <w:rsid w:val="00D87193"/>
    <w:rsid w:val="00DA25C5"/>
    <w:rsid w:val="00DA347F"/>
    <w:rsid w:val="00DA3D01"/>
    <w:rsid w:val="00DA546C"/>
    <w:rsid w:val="00DA61ED"/>
    <w:rsid w:val="00DB0E96"/>
    <w:rsid w:val="00DB2458"/>
    <w:rsid w:val="00DB5FA6"/>
    <w:rsid w:val="00DC6E0C"/>
    <w:rsid w:val="00DC759F"/>
    <w:rsid w:val="00DD2355"/>
    <w:rsid w:val="00DD5C9A"/>
    <w:rsid w:val="00DE19EA"/>
    <w:rsid w:val="00DE326C"/>
    <w:rsid w:val="00DE5119"/>
    <w:rsid w:val="00DF2A3E"/>
    <w:rsid w:val="00DF4C74"/>
    <w:rsid w:val="00E01DBD"/>
    <w:rsid w:val="00E05130"/>
    <w:rsid w:val="00E14351"/>
    <w:rsid w:val="00E17A3E"/>
    <w:rsid w:val="00E20C9D"/>
    <w:rsid w:val="00E20E98"/>
    <w:rsid w:val="00E23A6B"/>
    <w:rsid w:val="00E333E0"/>
    <w:rsid w:val="00E344E1"/>
    <w:rsid w:val="00E354D9"/>
    <w:rsid w:val="00E36D28"/>
    <w:rsid w:val="00E40570"/>
    <w:rsid w:val="00E43A3D"/>
    <w:rsid w:val="00E46D94"/>
    <w:rsid w:val="00E47C56"/>
    <w:rsid w:val="00E47E84"/>
    <w:rsid w:val="00E500A6"/>
    <w:rsid w:val="00E52832"/>
    <w:rsid w:val="00E5432F"/>
    <w:rsid w:val="00E637E3"/>
    <w:rsid w:val="00E64903"/>
    <w:rsid w:val="00E651BB"/>
    <w:rsid w:val="00E717BA"/>
    <w:rsid w:val="00E7483D"/>
    <w:rsid w:val="00E75C4F"/>
    <w:rsid w:val="00E765B5"/>
    <w:rsid w:val="00E8706A"/>
    <w:rsid w:val="00E94CE7"/>
    <w:rsid w:val="00E9705D"/>
    <w:rsid w:val="00EA0B39"/>
    <w:rsid w:val="00EA5FA1"/>
    <w:rsid w:val="00EC0C42"/>
    <w:rsid w:val="00EC3F60"/>
    <w:rsid w:val="00EC45E3"/>
    <w:rsid w:val="00EC6B30"/>
    <w:rsid w:val="00EC6FDB"/>
    <w:rsid w:val="00EE5239"/>
    <w:rsid w:val="00EE5438"/>
    <w:rsid w:val="00EE6741"/>
    <w:rsid w:val="00EF64CB"/>
    <w:rsid w:val="00F0049C"/>
    <w:rsid w:val="00F03C06"/>
    <w:rsid w:val="00F0486D"/>
    <w:rsid w:val="00F07435"/>
    <w:rsid w:val="00F174D8"/>
    <w:rsid w:val="00F37F09"/>
    <w:rsid w:val="00F57D0C"/>
    <w:rsid w:val="00F64D73"/>
    <w:rsid w:val="00F72B25"/>
    <w:rsid w:val="00F743FB"/>
    <w:rsid w:val="00F80736"/>
    <w:rsid w:val="00F80899"/>
    <w:rsid w:val="00F81552"/>
    <w:rsid w:val="00F81850"/>
    <w:rsid w:val="00F84C65"/>
    <w:rsid w:val="00F9133A"/>
    <w:rsid w:val="00F92B84"/>
    <w:rsid w:val="00F94F7A"/>
    <w:rsid w:val="00FA03BF"/>
    <w:rsid w:val="00FA1785"/>
    <w:rsid w:val="00FA1F27"/>
    <w:rsid w:val="00FA6579"/>
    <w:rsid w:val="00FB12A1"/>
    <w:rsid w:val="00FB1495"/>
    <w:rsid w:val="00FB3066"/>
    <w:rsid w:val="00FB4AB2"/>
    <w:rsid w:val="00FB7BBB"/>
    <w:rsid w:val="00FC115C"/>
    <w:rsid w:val="00FC5B8B"/>
    <w:rsid w:val="00FD086F"/>
    <w:rsid w:val="00FD0997"/>
    <w:rsid w:val="00FD4361"/>
    <w:rsid w:val="00FD4D16"/>
    <w:rsid w:val="00FD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4118"/>
    <w:pPr>
      <w:tabs>
        <w:tab w:val="center" w:pos="4320"/>
        <w:tab w:val="right" w:pos="8640"/>
      </w:tabs>
    </w:pPr>
  </w:style>
  <w:style w:type="character" w:customStyle="1" w:styleId="ActivityBodyChar">
    <w:name w:val="Activity Body Char"/>
    <w:link w:val="ActivityBody"/>
    <w:rsid w:val="0050341B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BodyItalicChar">
    <w:name w:val="Activity Body + Italic Char"/>
    <w:link w:val="ActivityBodyItalic"/>
    <w:rsid w:val="0050341B"/>
    <w:rPr>
      <w:rFonts w:ascii="Arial" w:hAnsi="Arial" w:cs="Arial"/>
      <w:i/>
      <w:iCs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Body">
    <w:name w:val="Activity Body"/>
    <w:link w:val="ActivityBodyChar"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rsid w:val="006C3CB8"/>
    <w:pPr>
      <w:numPr>
        <w:numId w:val="43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DA25C5"/>
    <w:pPr>
      <w:shd w:val="clear" w:color="auto" w:fill="FF0000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">
    <w:name w:val="Activity body + Bold"/>
    <w:basedOn w:val="Normal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9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13"/>
      </w:numPr>
      <w:spacing w:after="120"/>
    </w:pPr>
    <w:rPr>
      <w:rFonts w:cs="Arial"/>
    </w:rPr>
  </w:style>
  <w:style w:type="paragraph" w:customStyle="1" w:styleId="Picture">
    <w:name w:val="Picture"/>
    <w:basedOn w:val="Normal"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link w:val="ActivityBodyItalicChar"/>
    <w:rsid w:val="00561579"/>
    <w:rPr>
      <w:i/>
      <w:iCs/>
    </w:rPr>
  </w:style>
  <w:style w:type="character" w:customStyle="1" w:styleId="Italic">
    <w:name w:val="Italic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4"/>
      </w:numPr>
    </w:pPr>
  </w:style>
  <w:style w:type="numbering" w:customStyle="1" w:styleId="ProcedureBullet">
    <w:name w:val="Procedure Bullet"/>
    <w:basedOn w:val="NoList"/>
    <w:rsid w:val="0061721F"/>
    <w:pPr>
      <w:numPr>
        <w:numId w:val="3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5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6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10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24"/>
      </w:numPr>
    </w:pPr>
  </w:style>
  <w:style w:type="paragraph" w:customStyle="1" w:styleId="ActivityNumbers">
    <w:name w:val="Activity Numbers"/>
    <w:basedOn w:val="Normal"/>
    <w:rsid w:val="00C63CA4"/>
    <w:pPr>
      <w:numPr>
        <w:numId w:val="45"/>
      </w:numPr>
      <w:spacing w:after="120"/>
    </w:pPr>
    <w:rPr>
      <w:rFonts w:cs="Arial"/>
    </w:rPr>
  </w:style>
  <w:style w:type="numbering" w:customStyle="1" w:styleId="ArrowBulletedOutline">
    <w:name w:val="Arrow Bulleted + Outline"/>
    <w:basedOn w:val="NoList"/>
    <w:rsid w:val="00687BBC"/>
    <w:pPr>
      <w:numPr>
        <w:numId w:val="25"/>
      </w:numPr>
    </w:p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29"/>
      </w:numPr>
    </w:pPr>
  </w:style>
  <w:style w:type="paragraph" w:customStyle="1" w:styleId="ActivitybodyBoldCentered">
    <w:name w:val="Activity body Bold + Centered"/>
    <w:basedOn w:val="ActivitybodyBold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33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37"/>
      </w:numPr>
    </w:pPr>
  </w:style>
  <w:style w:type="numbering" w:customStyle="1" w:styleId="LetterBoldList">
    <w:name w:val="Letter Bold List"/>
    <w:basedOn w:val="NoList"/>
    <w:rsid w:val="00BA3B54"/>
    <w:pPr>
      <w:numPr>
        <w:numId w:val="34"/>
      </w:numPr>
    </w:pPr>
  </w:style>
  <w:style w:type="numbering" w:customStyle="1" w:styleId="TopicalOutlineNumbers">
    <w:name w:val="Topical Outline Numbers"/>
    <w:rsid w:val="00A61EA3"/>
    <w:pPr>
      <w:numPr>
        <w:numId w:val="36"/>
      </w:numPr>
    </w:pPr>
  </w:style>
  <w:style w:type="character" w:customStyle="1" w:styleId="AnsKey16pt">
    <w:name w:val="Ans Key + 16 pt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38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numPr>
        <w:numId w:val="39"/>
      </w:numPr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41"/>
      </w:numPr>
    </w:pPr>
    <w:rPr>
      <w:i/>
      <w:iCs/>
    </w:rPr>
  </w:style>
  <w:style w:type="table" w:styleId="TableGrid">
    <w:name w:val="Table Grid"/>
    <w:basedOn w:val="TableNormal"/>
    <w:uiPriority w:val="59"/>
    <w:rsid w:val="00DA2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3767"/>
    <w:pPr>
      <w:spacing w:after="200" w:line="276" w:lineRule="auto"/>
      <w:ind w:left="720"/>
      <w:contextualSpacing/>
    </w:pPr>
    <w:rPr>
      <w:rFonts w:eastAsiaTheme="minorEastAsia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4118"/>
    <w:pPr>
      <w:tabs>
        <w:tab w:val="center" w:pos="4320"/>
        <w:tab w:val="right" w:pos="8640"/>
      </w:tabs>
    </w:pPr>
  </w:style>
  <w:style w:type="character" w:customStyle="1" w:styleId="ActivityBodyChar">
    <w:name w:val="Activity Body Char"/>
    <w:link w:val="ActivityBody"/>
    <w:rsid w:val="0050341B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BodyItalicChar">
    <w:name w:val="Activity Body + Italic Char"/>
    <w:link w:val="ActivityBodyItalic"/>
    <w:rsid w:val="0050341B"/>
    <w:rPr>
      <w:rFonts w:ascii="Arial" w:hAnsi="Arial" w:cs="Arial"/>
      <w:i/>
      <w:iCs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Body">
    <w:name w:val="Activity Body"/>
    <w:link w:val="ActivityBodyChar"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rsid w:val="006C3CB8"/>
    <w:pPr>
      <w:numPr>
        <w:numId w:val="43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DA25C5"/>
    <w:pPr>
      <w:shd w:val="clear" w:color="auto" w:fill="FF0000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">
    <w:name w:val="Activity body + Bold"/>
    <w:basedOn w:val="Normal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9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13"/>
      </w:numPr>
      <w:spacing w:after="120"/>
    </w:pPr>
    <w:rPr>
      <w:rFonts w:cs="Arial"/>
    </w:rPr>
  </w:style>
  <w:style w:type="paragraph" w:customStyle="1" w:styleId="Picture">
    <w:name w:val="Picture"/>
    <w:basedOn w:val="Normal"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link w:val="ActivityBodyItalicChar"/>
    <w:rsid w:val="00561579"/>
    <w:rPr>
      <w:i/>
      <w:iCs/>
    </w:rPr>
  </w:style>
  <w:style w:type="character" w:customStyle="1" w:styleId="Italic">
    <w:name w:val="Italic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4"/>
      </w:numPr>
    </w:pPr>
  </w:style>
  <w:style w:type="numbering" w:customStyle="1" w:styleId="ProcedureBullet">
    <w:name w:val="Procedure Bullet"/>
    <w:basedOn w:val="NoList"/>
    <w:rsid w:val="0061721F"/>
    <w:pPr>
      <w:numPr>
        <w:numId w:val="3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5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6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10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24"/>
      </w:numPr>
    </w:pPr>
  </w:style>
  <w:style w:type="paragraph" w:customStyle="1" w:styleId="ActivityNumbers">
    <w:name w:val="Activity Numbers"/>
    <w:basedOn w:val="Normal"/>
    <w:rsid w:val="00C63CA4"/>
    <w:pPr>
      <w:numPr>
        <w:numId w:val="45"/>
      </w:numPr>
      <w:spacing w:after="120"/>
    </w:pPr>
    <w:rPr>
      <w:rFonts w:cs="Arial"/>
    </w:rPr>
  </w:style>
  <w:style w:type="numbering" w:customStyle="1" w:styleId="ArrowBulletedOutline">
    <w:name w:val="Arrow Bulleted + Outline"/>
    <w:basedOn w:val="NoList"/>
    <w:rsid w:val="00687BBC"/>
    <w:pPr>
      <w:numPr>
        <w:numId w:val="25"/>
      </w:numPr>
    </w:p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29"/>
      </w:numPr>
    </w:pPr>
  </w:style>
  <w:style w:type="paragraph" w:customStyle="1" w:styleId="ActivitybodyBoldCentered">
    <w:name w:val="Activity body Bold + Centered"/>
    <w:basedOn w:val="ActivitybodyBold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33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37"/>
      </w:numPr>
    </w:pPr>
  </w:style>
  <w:style w:type="numbering" w:customStyle="1" w:styleId="LetterBoldList">
    <w:name w:val="Letter Bold List"/>
    <w:basedOn w:val="NoList"/>
    <w:rsid w:val="00BA3B54"/>
    <w:pPr>
      <w:numPr>
        <w:numId w:val="34"/>
      </w:numPr>
    </w:pPr>
  </w:style>
  <w:style w:type="numbering" w:customStyle="1" w:styleId="TopicalOutlineNumbers">
    <w:name w:val="Topical Outline Numbers"/>
    <w:rsid w:val="00A61EA3"/>
    <w:pPr>
      <w:numPr>
        <w:numId w:val="36"/>
      </w:numPr>
    </w:pPr>
  </w:style>
  <w:style w:type="character" w:customStyle="1" w:styleId="AnsKey16pt">
    <w:name w:val="Ans Key + 16 pt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38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numPr>
        <w:numId w:val="39"/>
      </w:numPr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41"/>
      </w:numPr>
    </w:pPr>
    <w:rPr>
      <w:i/>
      <w:iCs/>
    </w:rPr>
  </w:style>
  <w:style w:type="table" w:styleId="TableGrid">
    <w:name w:val="Table Grid"/>
    <w:basedOn w:val="TableNormal"/>
    <w:uiPriority w:val="59"/>
    <w:rsid w:val="00DA2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3767"/>
    <w:pPr>
      <w:spacing w:after="200" w:line="276" w:lineRule="auto"/>
      <w:ind w:left="720"/>
      <w:contextualSpacing/>
    </w:pPr>
    <w:rPr>
      <w:rFonts w:eastAsiaTheme="minorEastAsia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ol\Application%20Data\Microsoft\Templates\Biomed%20Activity%2012_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Biomed Activity 12_07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A3.3.1HowOxygenCells</vt:lpstr>
    </vt:vector>
  </TitlesOfParts>
  <Company>Project Lead The Way, Inc.</Company>
  <LinksUpToDate>false</LinksUpToDate>
  <CharactersWithSpaces>1578</CharactersWithSpaces>
  <SharedDoc>false</SharedDoc>
  <HLinks>
    <vt:vector size="30" baseType="variant">
      <vt:variant>
        <vt:i4>7733355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http://www.youtube.com/watch?v=xmceP5z6qsA&amp;NR=1</vt:lpwstr>
      </vt:variant>
      <vt:variant>
        <vt:lpwstr/>
      </vt:variant>
      <vt:variant>
        <vt:i4>4128831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http://www.youtube.com/watch?v=cwclov31APU&amp;NR=1</vt:lpwstr>
      </vt:variant>
      <vt:variant>
        <vt:lpwstr/>
      </vt:variant>
      <vt:variant>
        <vt:i4>2359356</vt:i4>
      </vt:variant>
      <vt:variant>
        <vt:i4>6</vt:i4>
      </vt:variant>
      <vt:variant>
        <vt:i4>0</vt:i4>
      </vt:variant>
      <vt:variant>
        <vt:i4>5</vt:i4>
      </vt:variant>
      <vt:variant>
        <vt:lpwstr>http://www.yale.edu/imaging/anatomy/bronchioles/index.html</vt:lpwstr>
      </vt:variant>
      <vt:variant>
        <vt:lpwstr/>
      </vt:variant>
      <vt:variant>
        <vt:i4>4718677</vt:i4>
      </vt:variant>
      <vt:variant>
        <vt:i4>3</vt:i4>
      </vt:variant>
      <vt:variant>
        <vt:i4>0</vt:i4>
      </vt:variant>
      <vt:variant>
        <vt:i4>5</vt:i4>
      </vt:variant>
      <vt:variant>
        <vt:lpwstr>http://www.yale.edu/imaging/anatomy/lungs/index.html</vt:lpwstr>
      </vt:variant>
      <vt:variant>
        <vt:lpwstr/>
      </vt:variant>
      <vt:variant>
        <vt:i4>5111888</vt:i4>
      </vt:variant>
      <vt:variant>
        <vt:i4>0</vt:i4>
      </vt:variant>
      <vt:variant>
        <vt:i4>0</vt:i4>
      </vt:variant>
      <vt:variant>
        <vt:i4>5</vt:i4>
      </vt:variant>
      <vt:variant>
        <vt:lpwstr>http://science.nationalgeographic.com/science/health-and-human-body/human-body/lungs-article.html?source=G4103&amp;kwid=ContentNetwork|929422825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A3.3.1HowOxygenCells</dc:title>
  <dc:subject>HBS: Unit 3 Power</dc:subject>
  <dc:creator>Carolyn Malstrom</dc:creator>
  <cp:lastModifiedBy>Rachel Allard</cp:lastModifiedBy>
  <cp:revision>2</cp:revision>
  <cp:lastPrinted>2006-08-17T19:41:00Z</cp:lastPrinted>
  <dcterms:created xsi:type="dcterms:W3CDTF">2014-11-20T16:37:00Z</dcterms:created>
  <dcterms:modified xsi:type="dcterms:W3CDTF">2014-11-20T16:37:00Z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