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Pr="001843F5" w:rsidRDefault="00CC4556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48F4FC0A" wp14:editId="7975DD0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CC4556" w:rsidP="008338C8">
      <w:pPr>
        <w:pStyle w:val="ActivitySection"/>
        <w:rPr>
          <w:color w:val="002060"/>
          <w:sz w:val="40"/>
          <w:szCs w:val="48"/>
        </w:rPr>
      </w:pPr>
      <w:r w:rsidRPr="00CC4556">
        <w:rPr>
          <w:color w:val="002060"/>
          <w:sz w:val="40"/>
          <w:szCs w:val="48"/>
        </w:rPr>
        <w:t>Activity 3.1.1: Autopsy Report</w:t>
      </w:r>
    </w:p>
    <w:p w:rsidR="00CC4556" w:rsidRPr="00CC4556" w:rsidRDefault="00CC4556" w:rsidP="008338C8">
      <w:pPr>
        <w:pStyle w:val="ActivitySection"/>
        <w:rPr>
          <w:sz w:val="28"/>
          <w:szCs w:val="10"/>
        </w:rPr>
      </w:pPr>
    </w:p>
    <w:p w:rsidR="00010258" w:rsidRPr="00CC4556" w:rsidRDefault="00010258" w:rsidP="00010258">
      <w:pPr>
        <w:spacing w:before="120" w:after="120"/>
        <w:rPr>
          <w:rFonts w:cs="Arial"/>
          <w:b/>
          <w:bCs/>
          <w:sz w:val="28"/>
          <w:szCs w:val="32"/>
        </w:rPr>
      </w:pPr>
      <w:r w:rsidRPr="00CC4556">
        <w:rPr>
          <w:rFonts w:cs="Arial"/>
          <w:b/>
          <w:bCs/>
          <w:sz w:val="28"/>
          <w:szCs w:val="32"/>
        </w:rPr>
        <w:t>Office of the Medical Examiner</w:t>
      </w:r>
    </w:p>
    <w:p w:rsidR="00010258" w:rsidRPr="00CC4556" w:rsidRDefault="00010258" w:rsidP="00010258">
      <w:pPr>
        <w:spacing w:before="120" w:after="120"/>
        <w:rPr>
          <w:rFonts w:cs="Arial"/>
          <w:b/>
          <w:bCs/>
          <w:sz w:val="28"/>
          <w:szCs w:val="32"/>
        </w:rPr>
      </w:pPr>
      <w:r w:rsidRPr="00CC4556">
        <w:rPr>
          <w:rFonts w:cs="Arial"/>
          <w:b/>
          <w:bCs/>
          <w:sz w:val="28"/>
          <w:szCs w:val="32"/>
        </w:rPr>
        <w:t>Metropolitan Government of Anytown</w:t>
      </w:r>
    </w:p>
    <w:p w:rsidR="00010258" w:rsidRPr="00010258" w:rsidRDefault="00010258" w:rsidP="00010258">
      <w:pPr>
        <w:spacing w:before="100" w:after="100"/>
        <w:rPr>
          <w:rFonts w:cs="Arial"/>
          <w:b/>
          <w:bCs/>
        </w:rPr>
      </w:pPr>
      <w:r w:rsidRPr="00010258">
        <w:rPr>
          <w:rFonts w:cs="Arial"/>
          <w:b/>
          <w:bCs/>
        </w:rPr>
        <w:t>Case # 77</w:t>
      </w:r>
    </w:p>
    <w:p w:rsidR="00010258" w:rsidRPr="00010258" w:rsidRDefault="00010258" w:rsidP="00010258">
      <w:pPr>
        <w:spacing w:before="100" w:after="100"/>
        <w:rPr>
          <w:rFonts w:cs="Arial"/>
          <w:b/>
          <w:bCs/>
        </w:rPr>
      </w:pPr>
      <w:r w:rsidRPr="00010258">
        <w:rPr>
          <w:rFonts w:cs="Arial"/>
          <w:b/>
          <w:bCs/>
        </w:rPr>
        <w:t>Decedent:  Anna Garcia</w:t>
      </w:r>
    </w:p>
    <w:p w:rsidR="001957F5" w:rsidRDefault="001957F5" w:rsidP="002C03A7">
      <w:pPr>
        <w:spacing w:before="120" w:after="120"/>
        <w:rPr>
          <w:rFonts w:cs="Arial"/>
          <w:b/>
          <w:bCs/>
        </w:rPr>
      </w:pPr>
    </w:p>
    <w:p w:rsidR="002C03A7" w:rsidRPr="00CC4556" w:rsidRDefault="002C03A7" w:rsidP="002C03A7">
      <w:pPr>
        <w:spacing w:before="120" w:after="120"/>
        <w:rPr>
          <w:rFonts w:cs="Arial"/>
          <w:b/>
          <w:bCs/>
          <w:sz w:val="28"/>
          <w:szCs w:val="20"/>
        </w:rPr>
      </w:pPr>
      <w:r w:rsidRPr="00CC4556">
        <w:rPr>
          <w:rFonts w:cs="Arial"/>
          <w:b/>
          <w:bCs/>
          <w:sz w:val="28"/>
          <w:szCs w:val="20"/>
        </w:rPr>
        <w:t>Physical Examination Results:</w:t>
      </w:r>
    </w:p>
    <w:p w:rsidR="002C03A7" w:rsidRPr="002C03A7" w:rsidRDefault="002C03A7" w:rsidP="002C03A7">
      <w:pPr>
        <w:spacing w:before="100" w:after="100"/>
        <w:rPr>
          <w:rFonts w:cs="Arial"/>
          <w:b/>
          <w:bCs/>
        </w:rPr>
      </w:pPr>
      <w:r w:rsidRPr="002C03A7">
        <w:rPr>
          <w:rFonts w:cs="Arial"/>
          <w:b/>
          <w:bCs/>
        </w:rPr>
        <w:t>External Examination</w:t>
      </w:r>
    </w:p>
    <w:p w:rsidR="002C03A7" w:rsidRPr="001F2282" w:rsidRDefault="002C03A7" w:rsidP="002C03A7">
      <w:pPr>
        <w:pStyle w:val="Activitysub2"/>
        <w:rPr>
          <w:b/>
          <w:bCs/>
          <w:sz w:val="28"/>
          <w:szCs w:val="20"/>
        </w:rPr>
      </w:pPr>
      <w:r>
        <w:t>Nails on fingers blue/gray in color</w:t>
      </w:r>
    </w:p>
    <w:p w:rsidR="001F2282" w:rsidRDefault="001F2282" w:rsidP="001F2282">
      <w:pPr>
        <w:pStyle w:val="Activitysub2"/>
        <w:numPr>
          <w:ilvl w:val="0"/>
          <w:numId w:val="0"/>
        </w:numPr>
        <w:ind w:left="1008"/>
        <w:rPr>
          <w:b/>
          <w:bCs/>
          <w:sz w:val="28"/>
          <w:szCs w:val="20"/>
        </w:rPr>
      </w:pPr>
    </w:p>
    <w:p w:rsidR="00010258" w:rsidRPr="00010258" w:rsidRDefault="00010258" w:rsidP="00010258">
      <w:pPr>
        <w:spacing w:before="120" w:after="120"/>
        <w:rPr>
          <w:rFonts w:cs="Arial"/>
          <w:b/>
          <w:bCs/>
          <w:sz w:val="28"/>
          <w:szCs w:val="20"/>
        </w:rPr>
      </w:pPr>
      <w:r w:rsidRPr="00010258">
        <w:rPr>
          <w:rFonts w:cs="Arial"/>
          <w:b/>
          <w:bCs/>
          <w:sz w:val="28"/>
          <w:szCs w:val="20"/>
        </w:rPr>
        <w:t>Laboratory Results:</w:t>
      </w:r>
    </w:p>
    <w:p w:rsidR="00010258" w:rsidRPr="00010258" w:rsidRDefault="00010258" w:rsidP="00010258">
      <w:pPr>
        <w:spacing w:before="100" w:after="100"/>
        <w:rPr>
          <w:rFonts w:cs="Arial"/>
          <w:b/>
          <w:bCs/>
        </w:rPr>
      </w:pPr>
      <w:r w:rsidRPr="00010258">
        <w:rPr>
          <w:rFonts w:cs="Arial"/>
          <w:b/>
          <w:bCs/>
        </w:rPr>
        <w:t>Toxicology:</w:t>
      </w:r>
    </w:p>
    <w:p w:rsidR="00010258" w:rsidRPr="00010258" w:rsidRDefault="00010258" w:rsidP="00010258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010258">
        <w:rPr>
          <w:rFonts w:cs="Arial"/>
        </w:rPr>
        <w:t>Blood:</w:t>
      </w:r>
    </w:p>
    <w:p w:rsidR="002C03A7" w:rsidRPr="00010258" w:rsidRDefault="0007444D" w:rsidP="002C03A7">
      <w:pPr>
        <w:numPr>
          <w:ilvl w:val="0"/>
          <w:numId w:val="6"/>
        </w:numPr>
        <w:spacing w:after="120"/>
        <w:rPr>
          <w:rFonts w:cs="Arial"/>
        </w:rPr>
      </w:pPr>
      <w:r>
        <w:rPr>
          <w:rFonts w:cs="Arial"/>
        </w:rPr>
        <w:t>Hydroxyurea, trace amounts</w:t>
      </w:r>
      <w:r w:rsidR="00C24695">
        <w:rPr>
          <w:rFonts w:cs="Arial"/>
        </w:rPr>
        <w:t xml:space="preserve"> – </w:t>
      </w:r>
      <w:r w:rsidR="00B96961">
        <w:rPr>
          <w:rFonts w:cs="Arial"/>
        </w:rPr>
        <w:t xml:space="preserve">used to treat </w:t>
      </w:r>
      <w:r w:rsidR="00E71466">
        <w:rPr>
          <w:rFonts w:cs="Arial"/>
        </w:rPr>
        <w:t>Sickle Cell Anemia</w:t>
      </w:r>
    </w:p>
    <w:p w:rsidR="00E71466" w:rsidRPr="00E71466" w:rsidRDefault="00E71466" w:rsidP="00E71466">
      <w:pPr>
        <w:spacing w:before="100" w:after="100"/>
        <w:rPr>
          <w:rFonts w:cs="Arial"/>
          <w:b/>
          <w:bCs/>
        </w:rPr>
      </w:pPr>
      <w:r w:rsidRPr="00E71466">
        <w:rPr>
          <w:rFonts w:cs="Arial"/>
          <w:b/>
          <w:bCs/>
        </w:rPr>
        <w:t>Hematocrit:</w:t>
      </w:r>
    </w:p>
    <w:p w:rsidR="00E71466" w:rsidRDefault="00E71466" w:rsidP="00E71466">
      <w:pPr>
        <w:pStyle w:val="Activitysub2"/>
        <w:numPr>
          <w:ilvl w:val="0"/>
          <w:numId w:val="0"/>
        </w:numPr>
        <w:ind w:left="2088"/>
      </w:pPr>
    </w:p>
    <w:p w:rsidR="00E71466" w:rsidRDefault="00E71466" w:rsidP="00E71466">
      <w:pPr>
        <w:pStyle w:val="Activitysub2"/>
        <w:numPr>
          <w:ilvl w:val="0"/>
          <w:numId w:val="0"/>
        </w:numPr>
        <w:ind w:left="2088"/>
      </w:pPr>
    </w:p>
    <w:p w:rsidR="00010258" w:rsidRDefault="00010258" w:rsidP="00010258"/>
    <w:p w:rsidR="00010258" w:rsidRPr="001957F5" w:rsidRDefault="00010258" w:rsidP="001957F5">
      <w:pPr>
        <w:spacing w:before="120" w:after="120"/>
        <w:rPr>
          <w:rFonts w:cs="Arial"/>
          <w:b/>
          <w:bCs/>
          <w:sz w:val="28"/>
          <w:szCs w:val="20"/>
        </w:rPr>
      </w:pPr>
      <w:r w:rsidRPr="001957F5">
        <w:rPr>
          <w:rFonts w:cs="Arial"/>
          <w:b/>
          <w:bCs/>
          <w:sz w:val="28"/>
          <w:szCs w:val="20"/>
        </w:rPr>
        <w:t>Microscopic analysis of blood</w:t>
      </w:r>
      <w:r w:rsidR="004F5C29">
        <w:rPr>
          <w:rFonts w:cs="Arial"/>
          <w:b/>
          <w:bCs/>
          <w:sz w:val="28"/>
          <w:szCs w:val="20"/>
        </w:rPr>
        <w:t>:</w:t>
      </w:r>
      <w:r w:rsidRPr="001957F5">
        <w:rPr>
          <w:rFonts w:cs="Arial"/>
          <w:b/>
          <w:bCs/>
          <w:sz w:val="28"/>
          <w:szCs w:val="20"/>
        </w:rPr>
        <w:t xml:space="preserve"> </w:t>
      </w:r>
    </w:p>
    <w:p w:rsidR="00010258" w:rsidRDefault="008B169E" w:rsidP="00010258">
      <w:pPr>
        <w:pStyle w:val="ActivityNumbers"/>
        <w:numPr>
          <w:ilvl w:val="0"/>
          <w:numId w:val="0"/>
        </w:numPr>
        <w:ind w:left="720" w:hanging="360"/>
      </w:pPr>
      <w:r>
        <w:t>Abnormalities found:</w:t>
      </w:r>
    </w:p>
    <w:p w:rsidR="00010258" w:rsidRDefault="00010258" w:rsidP="00010258">
      <w:pPr>
        <w:pStyle w:val="ActivityNumbers"/>
        <w:numPr>
          <w:ilvl w:val="0"/>
          <w:numId w:val="0"/>
        </w:numPr>
        <w:ind w:left="720" w:hanging="360"/>
      </w:pPr>
    </w:p>
    <w:p w:rsidR="001957F5" w:rsidRDefault="001957F5" w:rsidP="00010258">
      <w:pPr>
        <w:pStyle w:val="ActivityNumbers"/>
        <w:numPr>
          <w:ilvl w:val="0"/>
          <w:numId w:val="0"/>
        </w:numPr>
        <w:ind w:left="720" w:hanging="360"/>
      </w:pPr>
    </w:p>
    <w:p w:rsidR="001957F5" w:rsidRDefault="001957F5" w:rsidP="00010258">
      <w:pPr>
        <w:pStyle w:val="ActivityNumbers"/>
        <w:numPr>
          <w:ilvl w:val="0"/>
          <w:numId w:val="0"/>
        </w:numPr>
        <w:ind w:left="720" w:hanging="360"/>
      </w:pPr>
    </w:p>
    <w:p w:rsidR="006C60A5" w:rsidRPr="006C60A5" w:rsidRDefault="006C60A5" w:rsidP="006C60A5">
      <w:pPr>
        <w:pStyle w:val="ActivityNumbers"/>
        <w:numPr>
          <w:ilvl w:val="0"/>
          <w:numId w:val="0"/>
        </w:numPr>
        <w:ind w:left="360" w:hanging="360"/>
        <w:rPr>
          <w:b/>
          <w:sz w:val="28"/>
        </w:rPr>
      </w:pPr>
      <w:r w:rsidRPr="006C60A5">
        <w:rPr>
          <w:b/>
          <w:sz w:val="28"/>
        </w:rPr>
        <w:t>Possible Causes of Death:</w:t>
      </w:r>
    </w:p>
    <w:p w:rsidR="006C60A5" w:rsidRDefault="006C60A5" w:rsidP="00010258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6C60A5" w:rsidRDefault="006C60A5" w:rsidP="00010258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6C60A5" w:rsidRDefault="006C60A5" w:rsidP="00010258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6C60A5" w:rsidRDefault="006C60A5" w:rsidP="00010258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6C60A5" w:rsidRDefault="006C60A5" w:rsidP="00010258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6C60A5" w:rsidRPr="006C60A5" w:rsidRDefault="006C60A5" w:rsidP="00010258">
      <w:pPr>
        <w:pStyle w:val="ActivityNumbers"/>
        <w:numPr>
          <w:ilvl w:val="0"/>
          <w:numId w:val="0"/>
        </w:numPr>
        <w:ind w:left="720" w:hanging="360"/>
        <w:rPr>
          <w:b/>
        </w:rPr>
      </w:pPr>
    </w:p>
    <w:p w:rsidR="00CC4556" w:rsidRDefault="00CC4556" w:rsidP="008B169E">
      <w:pPr>
        <w:spacing w:before="120" w:after="120"/>
        <w:ind w:firstLine="360"/>
        <w:rPr>
          <w:rFonts w:ascii="Freestyle Script" w:hAnsi="Freestyle Script" w:cs="Arial"/>
          <w:sz w:val="32"/>
          <w:szCs w:val="32"/>
        </w:rPr>
      </w:pPr>
    </w:p>
    <w:p w:rsidR="00010258" w:rsidRPr="00010258" w:rsidRDefault="00010258" w:rsidP="008B169E">
      <w:pPr>
        <w:spacing w:before="120" w:after="120"/>
        <w:ind w:firstLine="360"/>
        <w:rPr>
          <w:rFonts w:cs="Arial"/>
          <w:b/>
          <w:bCs/>
        </w:rPr>
      </w:pPr>
      <w:r w:rsidRPr="00010258">
        <w:rPr>
          <w:rFonts w:ascii="Freestyle Script" w:hAnsi="Freestyle Script" w:cs="Arial"/>
          <w:sz w:val="32"/>
          <w:szCs w:val="32"/>
        </w:rPr>
        <w:lastRenderedPageBreak/>
        <w:t>Jane King</w:t>
      </w:r>
    </w:p>
    <w:p w:rsidR="00010258" w:rsidRPr="00010258" w:rsidRDefault="00010258" w:rsidP="00010258">
      <w:pPr>
        <w:spacing w:before="120" w:after="120"/>
        <w:ind w:left="360"/>
        <w:rPr>
          <w:rFonts w:cs="Arial"/>
          <w:b/>
          <w:bCs/>
        </w:rPr>
      </w:pPr>
      <w:r w:rsidRPr="00010258">
        <w:rPr>
          <w:rFonts w:cs="Arial"/>
          <w:b/>
          <w:bCs/>
        </w:rPr>
        <w:t>_____________________</w:t>
      </w:r>
    </w:p>
    <w:p w:rsidR="00010258" w:rsidRPr="00010258" w:rsidRDefault="00010258" w:rsidP="00010258">
      <w:pPr>
        <w:spacing w:before="120" w:after="120"/>
        <w:ind w:left="360"/>
        <w:rPr>
          <w:rFonts w:cs="Arial"/>
          <w:b/>
          <w:bCs/>
        </w:rPr>
      </w:pPr>
      <w:r w:rsidRPr="00010258">
        <w:rPr>
          <w:rFonts w:cs="Arial"/>
          <w:b/>
          <w:bCs/>
        </w:rPr>
        <w:t>Jane King, MD</w:t>
      </w:r>
    </w:p>
    <w:p w:rsidR="00010258" w:rsidRPr="00010258" w:rsidRDefault="00010258" w:rsidP="00010258">
      <w:pPr>
        <w:spacing w:before="120" w:after="120"/>
        <w:ind w:left="360"/>
        <w:rPr>
          <w:rFonts w:cs="Arial"/>
          <w:b/>
          <w:bCs/>
        </w:rPr>
      </w:pPr>
      <w:r w:rsidRPr="00010258">
        <w:rPr>
          <w:rFonts w:cs="Arial"/>
          <w:b/>
          <w:bCs/>
        </w:rPr>
        <w:t>County Medical Examiner</w:t>
      </w:r>
    </w:p>
    <w:p w:rsidR="004E1FA3" w:rsidRPr="00010258" w:rsidRDefault="004E1FA3" w:rsidP="00010258"/>
    <w:sectPr w:rsidR="004E1FA3" w:rsidRPr="00010258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B3" w:rsidRDefault="00B355B3">
      <w:r>
        <w:separator/>
      </w:r>
    </w:p>
    <w:p w:rsidR="00B355B3" w:rsidRDefault="00B355B3"/>
    <w:p w:rsidR="00B355B3" w:rsidRDefault="00B355B3"/>
  </w:endnote>
  <w:endnote w:type="continuationSeparator" w:id="0">
    <w:p w:rsidR="00B355B3" w:rsidRDefault="00B355B3">
      <w:r>
        <w:continuationSeparator/>
      </w:r>
    </w:p>
    <w:p w:rsidR="00B355B3" w:rsidRDefault="00B355B3"/>
    <w:p w:rsidR="00B355B3" w:rsidRDefault="00B35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3D" w:rsidRDefault="0067603D" w:rsidP="0067603D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AB0305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B9040D">
      <w:t>Activity 3.1.1 Autopsy Report</w:t>
    </w:r>
    <w:r w:rsidR="00755DB3">
      <w:t xml:space="preserve"> </w:t>
    </w:r>
    <w:r w:rsidR="00396200" w:rsidRPr="00DA546C">
      <w:t xml:space="preserve">– Page </w:t>
    </w:r>
    <w:r w:rsidR="009E0C9D">
      <w:fldChar w:fldCharType="begin"/>
    </w:r>
    <w:r w:rsidR="00396200" w:rsidRPr="00DA546C">
      <w:instrText xml:space="preserve"> PAGE </w:instrText>
    </w:r>
    <w:r w:rsidR="009E0C9D">
      <w:fldChar w:fldCharType="separate"/>
    </w:r>
    <w:r>
      <w:rPr>
        <w:noProof/>
      </w:rPr>
      <w:t>1</w:t>
    </w:r>
    <w:r w:rsidR="009E0C9D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B3" w:rsidRDefault="00B355B3">
      <w:r>
        <w:separator/>
      </w:r>
    </w:p>
    <w:p w:rsidR="00B355B3" w:rsidRDefault="00B355B3"/>
    <w:p w:rsidR="00B355B3" w:rsidRDefault="00B355B3"/>
  </w:footnote>
  <w:footnote w:type="continuationSeparator" w:id="0">
    <w:p w:rsidR="00B355B3" w:rsidRDefault="00B355B3">
      <w:r>
        <w:continuationSeparator/>
      </w:r>
    </w:p>
    <w:p w:rsidR="00B355B3" w:rsidRDefault="00B355B3"/>
    <w:p w:rsidR="00B355B3" w:rsidRDefault="00B355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B19C34DC"/>
    <w:lvl w:ilvl="0" w:tplc="C33A3B78">
      <w:start w:val="1"/>
      <w:numFmt w:val="bullet"/>
      <w:pStyle w:val="Activitysub2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8"/>
    <w:rsid w:val="00000789"/>
    <w:rsid w:val="00004E21"/>
    <w:rsid w:val="0000623E"/>
    <w:rsid w:val="00006894"/>
    <w:rsid w:val="00010258"/>
    <w:rsid w:val="0001126E"/>
    <w:rsid w:val="00033B85"/>
    <w:rsid w:val="00033C79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444D"/>
    <w:rsid w:val="00075FAF"/>
    <w:rsid w:val="00076DE6"/>
    <w:rsid w:val="00077302"/>
    <w:rsid w:val="00081CA4"/>
    <w:rsid w:val="0008482A"/>
    <w:rsid w:val="00085987"/>
    <w:rsid w:val="00086307"/>
    <w:rsid w:val="00086311"/>
    <w:rsid w:val="00092D0A"/>
    <w:rsid w:val="00093E87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0F1335"/>
    <w:rsid w:val="00100EE1"/>
    <w:rsid w:val="00102C57"/>
    <w:rsid w:val="00114CE5"/>
    <w:rsid w:val="00114D7D"/>
    <w:rsid w:val="00115D40"/>
    <w:rsid w:val="00117A9D"/>
    <w:rsid w:val="0012438D"/>
    <w:rsid w:val="001243FF"/>
    <w:rsid w:val="0013198A"/>
    <w:rsid w:val="001337EB"/>
    <w:rsid w:val="00141C43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57F5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282"/>
    <w:rsid w:val="001F2F5D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50A0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03A7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817A8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E1FA3"/>
    <w:rsid w:val="004F0FAA"/>
    <w:rsid w:val="004F518D"/>
    <w:rsid w:val="004F58B8"/>
    <w:rsid w:val="004F5C29"/>
    <w:rsid w:val="004F7D00"/>
    <w:rsid w:val="00503188"/>
    <w:rsid w:val="00505F9B"/>
    <w:rsid w:val="00510B70"/>
    <w:rsid w:val="00510C02"/>
    <w:rsid w:val="00511289"/>
    <w:rsid w:val="0051245C"/>
    <w:rsid w:val="00517B3E"/>
    <w:rsid w:val="0052472A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6A0A"/>
    <w:rsid w:val="00597277"/>
    <w:rsid w:val="005A3F94"/>
    <w:rsid w:val="005A6CD6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03D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C60A5"/>
    <w:rsid w:val="006D2D2B"/>
    <w:rsid w:val="006D62AC"/>
    <w:rsid w:val="006E08BF"/>
    <w:rsid w:val="006E1B77"/>
    <w:rsid w:val="0070172B"/>
    <w:rsid w:val="007018F5"/>
    <w:rsid w:val="00701A9A"/>
    <w:rsid w:val="00702AE0"/>
    <w:rsid w:val="00703011"/>
    <w:rsid w:val="00704B42"/>
    <w:rsid w:val="007127A7"/>
    <w:rsid w:val="00713E5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55DB3"/>
    <w:rsid w:val="00765477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56AB4"/>
    <w:rsid w:val="008721A9"/>
    <w:rsid w:val="00882224"/>
    <w:rsid w:val="008908B3"/>
    <w:rsid w:val="00894A97"/>
    <w:rsid w:val="00895080"/>
    <w:rsid w:val="008B169E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0C9D"/>
    <w:rsid w:val="009E6ED9"/>
    <w:rsid w:val="009F0E66"/>
    <w:rsid w:val="009F126B"/>
    <w:rsid w:val="00A11EA3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669C6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51D6"/>
    <w:rsid w:val="00AB0305"/>
    <w:rsid w:val="00AB5A2D"/>
    <w:rsid w:val="00AB5B86"/>
    <w:rsid w:val="00AB765C"/>
    <w:rsid w:val="00AC2904"/>
    <w:rsid w:val="00AD793F"/>
    <w:rsid w:val="00AE1ED0"/>
    <w:rsid w:val="00AE2AEC"/>
    <w:rsid w:val="00AE59E9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22165"/>
    <w:rsid w:val="00B30887"/>
    <w:rsid w:val="00B30D14"/>
    <w:rsid w:val="00B323CF"/>
    <w:rsid w:val="00B34B8B"/>
    <w:rsid w:val="00B355B3"/>
    <w:rsid w:val="00B45AC3"/>
    <w:rsid w:val="00B562C8"/>
    <w:rsid w:val="00B62813"/>
    <w:rsid w:val="00B66F50"/>
    <w:rsid w:val="00B70CD6"/>
    <w:rsid w:val="00B7621F"/>
    <w:rsid w:val="00B77FF0"/>
    <w:rsid w:val="00B83D5E"/>
    <w:rsid w:val="00B86E9C"/>
    <w:rsid w:val="00B9040D"/>
    <w:rsid w:val="00B94BBB"/>
    <w:rsid w:val="00B96961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4695"/>
    <w:rsid w:val="00C27CA3"/>
    <w:rsid w:val="00C27F7F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C455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0D58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173D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466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2CD0"/>
    <w:rsid w:val="00EC3F60"/>
    <w:rsid w:val="00EC6B30"/>
    <w:rsid w:val="00EC6FDB"/>
    <w:rsid w:val="00EE429C"/>
    <w:rsid w:val="00EE5438"/>
    <w:rsid w:val="00EE6741"/>
    <w:rsid w:val="00EF64CB"/>
    <w:rsid w:val="00EF681B"/>
    <w:rsid w:val="00F0049C"/>
    <w:rsid w:val="00F03C06"/>
    <w:rsid w:val="00F0486D"/>
    <w:rsid w:val="00F07435"/>
    <w:rsid w:val="00F174D8"/>
    <w:rsid w:val="00F37F09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7603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7603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497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Curriculum Laptop</cp:lastModifiedBy>
  <cp:revision>9</cp:revision>
  <cp:lastPrinted>2008-11-25T02:06:00Z</cp:lastPrinted>
  <dcterms:created xsi:type="dcterms:W3CDTF">2012-06-29T20:40:00Z</dcterms:created>
  <dcterms:modified xsi:type="dcterms:W3CDTF">2014-04-09T20:24:00Z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