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F" w:rsidRPr="001843F5" w:rsidRDefault="00D00038" w:rsidP="00D00038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37810AF4" wp14:editId="6C8E018A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6F" w:rsidRDefault="00D00038" w:rsidP="006C4560">
      <w:pPr>
        <w:pStyle w:val="ActivitySection"/>
        <w:rPr>
          <w:color w:val="002060"/>
          <w:sz w:val="40"/>
          <w:szCs w:val="48"/>
        </w:rPr>
      </w:pPr>
      <w:r w:rsidRPr="00D00038">
        <w:rPr>
          <w:color w:val="002060"/>
          <w:sz w:val="40"/>
          <w:szCs w:val="48"/>
        </w:rPr>
        <w:t>Lesson 2.2: Electrical Communication</w:t>
      </w:r>
      <w:r w:rsidR="00BF274B">
        <w:rPr>
          <w:color w:val="002060"/>
          <w:sz w:val="40"/>
          <w:szCs w:val="48"/>
        </w:rPr>
        <w:t xml:space="preserve"> – Key Terms</w:t>
      </w:r>
    </w:p>
    <w:p w:rsidR="00D00038" w:rsidRDefault="00D00038" w:rsidP="006C4560">
      <w:pPr>
        <w:pStyle w:val="ActivitySection"/>
        <w:rPr>
          <w:sz w:val="28"/>
          <w:szCs w:val="10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6895"/>
      </w:tblGrid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Action Potential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Fonts w:cs="Arial"/>
              </w:rPr>
            </w:pPr>
            <w:r w:rsidRPr="005F7169">
              <w:rPr>
                <w:rStyle w:val="sensecontent1"/>
                <w:rFonts w:ascii="Arial" w:hAnsi="Arial" w:cs="Arial"/>
              </w:rPr>
              <w:t>A momentary reversal in electrical potential across a plasma membrane (as of a nerve cell or muscle fiber) that occurs when a cell has been activated by a stimulus</w:t>
            </w:r>
            <w:r w:rsidRPr="005F7169">
              <w:rPr>
                <w:rFonts w:cs="Arial"/>
              </w:rPr>
              <w:t xml:space="preserve">. 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r>
              <w:rPr>
                <w:rStyle w:val="KeyTerm"/>
              </w:rPr>
              <w:t xml:space="preserve">Axon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Fonts w:cs="Arial"/>
              </w:rPr>
            </w:pPr>
            <w:r w:rsidRPr="005F7169">
              <w:rPr>
                <w:rStyle w:val="sensecontent1"/>
                <w:rFonts w:ascii="Arial" w:hAnsi="Arial" w:cs="Arial"/>
              </w:rPr>
              <w:t>A long nerve cell process that usually conducts impulses away from the cell body.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Dendrite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pStyle w:val="Vocabulary"/>
              <w:rPr>
                <w:rFonts w:cs="Arial"/>
                <w:b/>
                <w:bCs/>
                <w:szCs w:val="24"/>
              </w:rPr>
            </w:pPr>
            <w:r w:rsidRPr="005F7169">
              <w:rPr>
                <w:rStyle w:val="sensecontent1"/>
                <w:rFonts w:ascii="Arial" w:hAnsi="Arial" w:cs="Arial"/>
                <w:szCs w:val="24"/>
              </w:rPr>
              <w:t>Any of the usually branching protoplasmic processes that conduct impulses toward the body of a neuron.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Ion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Fonts w:cs="Arial"/>
                <w:b/>
                <w:bCs/>
              </w:rPr>
            </w:pPr>
            <w:r w:rsidRPr="005F7169">
              <w:rPr>
                <w:rStyle w:val="sensecontent1"/>
                <w:rFonts w:ascii="Arial" w:hAnsi="Arial" w:cs="Arial"/>
              </w:rPr>
              <w:t>An atom or group of atoms that carries a positive or negative electric charge as a result of having lost or gained one or more electrons.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Myelin sheath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Style w:val="sensecontent1"/>
                <w:rFonts w:ascii="Arial" w:hAnsi="Arial" w:cs="Arial"/>
              </w:rPr>
            </w:pPr>
            <w:r w:rsidRPr="005F7169">
              <w:rPr>
                <w:rStyle w:val="sensecontent1"/>
                <w:rFonts w:ascii="Arial" w:hAnsi="Arial" w:cs="Arial"/>
              </w:rPr>
              <w:t>In a neuron, an insulating coat of cell membrane from Schwann cells that is interrupted by nodes of Ranvier.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Neurologist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Style w:val="sensecontent1"/>
                <w:rFonts w:ascii="Arial" w:hAnsi="Arial" w:cs="Arial"/>
              </w:rPr>
            </w:pPr>
            <w:r w:rsidRPr="005F7169">
              <w:rPr>
                <w:rFonts w:cs="Arial"/>
              </w:rPr>
              <w:t>A physician skilled in the diagnosis and treatment of disease of the nervous system.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Neuron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Style w:val="sensecontent1"/>
                <w:rFonts w:ascii="Arial" w:hAnsi="Arial" w:cs="Arial"/>
              </w:rPr>
            </w:pPr>
            <w:r w:rsidRPr="005F7169">
              <w:rPr>
                <w:rStyle w:val="sensecontent1"/>
                <w:rFonts w:ascii="Arial" w:hAnsi="Arial" w:cs="Arial"/>
              </w:rPr>
              <w:t xml:space="preserve">A nerve cell; the fundamental unit of the nervous system, having structure and properties that allow it to conduct signals by taking advantage of the electrical charge across its cell membrane. 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Neurotransmitter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Style w:val="sensecontent1"/>
                <w:rFonts w:ascii="Arial" w:hAnsi="Arial" w:cs="Arial"/>
              </w:rPr>
            </w:pPr>
            <w:r w:rsidRPr="005F7169">
              <w:rPr>
                <w:rFonts w:cs="Arial"/>
              </w:rPr>
              <w:t>A substance (as norepinephrine or acetylcholine) that transmits nerve impulses across a synapse.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Reaction Time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Style w:val="sensecontent1"/>
                <w:rFonts w:ascii="Arial" w:hAnsi="Arial" w:cs="Arial"/>
              </w:rPr>
            </w:pPr>
            <w:r w:rsidRPr="005F7169">
              <w:rPr>
                <w:rFonts w:cs="Arial"/>
              </w:rPr>
              <w:t>The time elapsing between the beginning of the application of a stimulus and the beginning of an organism's reaction to it.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Reflex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Style w:val="sensecontent1"/>
                <w:rFonts w:ascii="Arial" w:hAnsi="Arial" w:cs="Arial"/>
              </w:rPr>
            </w:pPr>
            <w:r w:rsidRPr="005F7169">
              <w:rPr>
                <w:rFonts w:cs="Arial"/>
              </w:rPr>
              <w:t>An automatic and often inborn response to a stimulus that involves a nerve impulse passing inward from a receptor to the spinal cord and thence outward to an effector (as a muscle or gland) without reaching the level of consciousness and often without passing to the brain.</w:t>
            </w:r>
          </w:p>
        </w:tc>
      </w:tr>
      <w:tr w:rsidR="00797A99" w:rsidTr="00E1372C">
        <w:tc>
          <w:tcPr>
            <w:tcW w:w="1250" w:type="pct"/>
          </w:tcPr>
          <w:p w:rsidR="00797A99" w:rsidRDefault="00797A99" w:rsidP="00E1372C">
            <w:pPr>
              <w:rPr>
                <w:rStyle w:val="KeyTerm"/>
              </w:rPr>
            </w:pPr>
            <w:r>
              <w:rPr>
                <w:rStyle w:val="KeyTerm"/>
              </w:rPr>
              <w:t xml:space="preserve">Synapse </w:t>
            </w:r>
          </w:p>
        </w:tc>
        <w:tc>
          <w:tcPr>
            <w:tcW w:w="3750" w:type="pct"/>
          </w:tcPr>
          <w:p w:rsidR="00797A99" w:rsidRPr="005F7169" w:rsidRDefault="00797A99" w:rsidP="00E1372C">
            <w:pPr>
              <w:rPr>
                <w:rStyle w:val="sensecontent1"/>
                <w:rFonts w:ascii="Arial" w:hAnsi="Arial" w:cs="Arial"/>
              </w:rPr>
            </w:pPr>
            <w:r w:rsidRPr="005F7169">
              <w:rPr>
                <w:rFonts w:cs="Arial"/>
              </w:rPr>
              <w:t>The place at which a nervous impulse passes from one neuron to another.</w:t>
            </w:r>
          </w:p>
        </w:tc>
      </w:tr>
    </w:tbl>
    <w:p w:rsidR="00797A99" w:rsidRPr="00D00038" w:rsidRDefault="00797A99" w:rsidP="006C4560">
      <w:pPr>
        <w:pStyle w:val="ActivitySection"/>
        <w:rPr>
          <w:sz w:val="28"/>
          <w:szCs w:val="10"/>
        </w:rPr>
      </w:pPr>
    </w:p>
    <w:sectPr w:rsidR="00797A99" w:rsidRPr="00D00038" w:rsidSect="0039771C">
      <w:headerReference w:type="even" r:id="rId9"/>
      <w:footerReference w:type="default" r:id="rId10"/>
      <w:headerReference w:type="firs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43" w:rsidRDefault="00E85F43">
      <w:r>
        <w:separator/>
      </w:r>
    </w:p>
    <w:p w:rsidR="00E85F43" w:rsidRDefault="00E85F43"/>
    <w:p w:rsidR="00E85F43" w:rsidRDefault="00E85F43"/>
    <w:p w:rsidR="00E85F43" w:rsidRDefault="00E85F43"/>
    <w:p w:rsidR="00E85F43" w:rsidRDefault="00E85F43"/>
  </w:endnote>
  <w:endnote w:type="continuationSeparator" w:id="0">
    <w:p w:rsidR="00E85F43" w:rsidRDefault="00E85F43">
      <w:r>
        <w:continuationSeparator/>
      </w:r>
    </w:p>
    <w:p w:rsidR="00E85F43" w:rsidRDefault="00E85F43"/>
    <w:p w:rsidR="00E85F43" w:rsidRDefault="00E85F43"/>
    <w:p w:rsidR="00E85F43" w:rsidRDefault="00E85F43"/>
    <w:p w:rsidR="00E85F43" w:rsidRDefault="00E85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68" w:rsidRPr="007667A2" w:rsidRDefault="00B46A68" w:rsidP="00B46A68">
    <w:pPr>
      <w:jc w:val="right"/>
      <w:rPr>
        <w:sz w:val="20"/>
        <w:szCs w:val="20"/>
      </w:rPr>
    </w:pPr>
    <w:r w:rsidRPr="007667A2">
      <w:rPr>
        <w:rFonts w:cs="Arial"/>
        <w:sz w:val="20"/>
        <w:szCs w:val="20"/>
      </w:rPr>
      <w:t>©</w:t>
    </w:r>
    <w:r w:rsidRPr="007667A2">
      <w:rPr>
        <w:sz w:val="20"/>
        <w:szCs w:val="20"/>
      </w:rPr>
      <w:t xml:space="preserve"> </w:t>
    </w:r>
    <w:r w:rsidR="00063913">
      <w:rPr>
        <w:sz w:val="20"/>
        <w:szCs w:val="20"/>
      </w:rPr>
      <w:t xml:space="preserve">2014 </w:t>
    </w:r>
    <w:r w:rsidR="00063913" w:rsidRPr="007667A2">
      <w:rPr>
        <w:sz w:val="20"/>
        <w:szCs w:val="20"/>
      </w:rPr>
      <w:t>Project</w:t>
    </w:r>
    <w:r w:rsidRPr="007667A2">
      <w:rPr>
        <w:sz w:val="20"/>
        <w:szCs w:val="20"/>
      </w:rPr>
      <w:t xml:space="preserve"> Lead The Way, Inc.</w:t>
    </w:r>
  </w:p>
  <w:p w:rsidR="00AE40AD" w:rsidRPr="00B46A68" w:rsidRDefault="00D00038" w:rsidP="00B46A68">
    <w:pPr>
      <w:pStyle w:val="Footer"/>
    </w:pPr>
    <w:r w:rsidRPr="007667A2">
      <w:rPr>
        <w:rFonts w:ascii="Helvetica" w:hAnsi="Helvetica" w:cs="Helvetica"/>
        <w:szCs w:val="20"/>
      </w:rPr>
      <w:t>Human Body Systems</w:t>
    </w:r>
    <w:r w:rsidR="00B46A68" w:rsidRPr="007667A2">
      <w:rPr>
        <w:szCs w:val="20"/>
      </w:rPr>
      <w:t xml:space="preserve"> </w:t>
    </w:r>
    <w:r w:rsidR="00B46A68">
      <w:rPr>
        <w:szCs w:val="20"/>
      </w:rPr>
      <w:t>Lesson 2.2 Electrical Communication</w:t>
    </w:r>
    <w:r w:rsidR="00BF274B">
      <w:rPr>
        <w:szCs w:val="20"/>
      </w:rPr>
      <w:t xml:space="preserve"> – Key Terms</w:t>
    </w:r>
    <w:r w:rsidR="00B46A68">
      <w:rPr>
        <w:szCs w:val="20"/>
      </w:rPr>
      <w:t xml:space="preserve"> </w:t>
    </w:r>
    <w:r w:rsidR="00B46A68">
      <w:t>–</w:t>
    </w:r>
    <w:r w:rsidR="00B46A68">
      <w:rPr>
        <w:szCs w:val="20"/>
      </w:rPr>
      <w:t xml:space="preserve"> Page </w:t>
    </w:r>
    <w:r w:rsidR="00B46A68">
      <w:rPr>
        <w:szCs w:val="20"/>
      </w:rPr>
      <w:fldChar w:fldCharType="begin"/>
    </w:r>
    <w:r w:rsidR="00B46A68">
      <w:rPr>
        <w:szCs w:val="20"/>
      </w:rPr>
      <w:instrText xml:space="preserve"> PAGE </w:instrText>
    </w:r>
    <w:r w:rsidR="00B46A68">
      <w:rPr>
        <w:szCs w:val="20"/>
      </w:rPr>
      <w:fldChar w:fldCharType="separate"/>
    </w:r>
    <w:r w:rsidR="00063913">
      <w:rPr>
        <w:noProof/>
        <w:szCs w:val="20"/>
      </w:rPr>
      <w:t>1</w:t>
    </w:r>
    <w:r w:rsidR="00B46A68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43" w:rsidRDefault="00E85F43">
      <w:r>
        <w:separator/>
      </w:r>
    </w:p>
    <w:p w:rsidR="00E85F43" w:rsidRDefault="00E85F43"/>
    <w:p w:rsidR="00E85F43" w:rsidRDefault="00E85F43"/>
    <w:p w:rsidR="00E85F43" w:rsidRDefault="00E85F43"/>
    <w:p w:rsidR="00E85F43" w:rsidRDefault="00E85F43"/>
  </w:footnote>
  <w:footnote w:type="continuationSeparator" w:id="0">
    <w:p w:rsidR="00E85F43" w:rsidRDefault="00E85F43">
      <w:r>
        <w:continuationSeparator/>
      </w:r>
    </w:p>
    <w:p w:rsidR="00E85F43" w:rsidRDefault="00E85F43"/>
    <w:p w:rsidR="00E85F43" w:rsidRDefault="00E85F43"/>
    <w:p w:rsidR="00E85F43" w:rsidRDefault="00E85F43"/>
    <w:p w:rsidR="00E85F43" w:rsidRDefault="00E85F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AD" w:rsidRDefault="00E85F4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AE40AD" w:rsidRDefault="00AE40AD"/>
  <w:p w:rsidR="00AE40AD" w:rsidRDefault="00AE40AD"/>
  <w:p w:rsidR="00AE40AD" w:rsidRDefault="00AE40AD"/>
  <w:p w:rsidR="00AE40AD" w:rsidRDefault="00AE4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AD" w:rsidRDefault="00E85F4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pStyle w:val="activity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FA2058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145B1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CA3280"/>
    <w:multiLevelType w:val="multilevel"/>
    <w:tmpl w:val="EF508B80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92CE4"/>
    <w:multiLevelType w:val="multilevel"/>
    <w:tmpl w:val="C27482D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556FE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>
    <w:nsid w:val="40C504CC"/>
    <w:multiLevelType w:val="hybridMultilevel"/>
    <w:tmpl w:val="79007EA6"/>
    <w:lvl w:ilvl="0" w:tplc="97B818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41E8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B81866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A94F44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>
    <w:nsid w:val="4A8B70DC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FB40517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548374F8"/>
    <w:multiLevelType w:val="hybridMultilevel"/>
    <w:tmpl w:val="4AB2187E"/>
    <w:lvl w:ilvl="0" w:tplc="97621BBE">
      <w:start w:val="1"/>
      <w:numFmt w:val="bullet"/>
      <w:pStyle w:val="StdBulletsBol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1152D6"/>
    <w:multiLevelType w:val="multilevel"/>
    <w:tmpl w:val="C27482D6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225106"/>
    <w:multiLevelType w:val="hybridMultilevel"/>
    <w:tmpl w:val="97E81BAA"/>
    <w:lvl w:ilvl="0" w:tplc="BEFC5292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10500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03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C7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8C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EC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62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E8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65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F501A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1F94E48"/>
    <w:multiLevelType w:val="hybridMultilevel"/>
    <w:tmpl w:val="31D883C4"/>
    <w:lvl w:ilvl="0" w:tplc="F6A49AAA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104F7"/>
    <w:multiLevelType w:val="multilevel"/>
    <w:tmpl w:val="AFCA57AE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D26A8C"/>
    <w:multiLevelType w:val="hybridMultilevel"/>
    <w:tmpl w:val="ADE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37A2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4">
    <w:nsid w:val="6ED821D6"/>
    <w:multiLevelType w:val="hybridMultilevel"/>
    <w:tmpl w:val="7C0A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1E53E83"/>
    <w:multiLevelType w:val="multilevel"/>
    <w:tmpl w:val="87ECD0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53CF8"/>
    <w:multiLevelType w:val="hybridMultilevel"/>
    <w:tmpl w:val="552AA044"/>
    <w:lvl w:ilvl="0" w:tplc="F2F2DC10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CF7E9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308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6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AF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2A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0D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05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9C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14"/>
  </w:num>
  <w:num w:numId="6">
    <w:abstractNumId w:val="38"/>
  </w:num>
  <w:num w:numId="7">
    <w:abstractNumId w:val="24"/>
  </w:num>
  <w:num w:numId="8">
    <w:abstractNumId w:val="17"/>
  </w:num>
  <w:num w:numId="9">
    <w:abstractNumId w:val="36"/>
  </w:num>
  <w:num w:numId="10">
    <w:abstractNumId w:val="31"/>
  </w:num>
  <w:num w:numId="11">
    <w:abstractNumId w:val="23"/>
  </w:num>
  <w:num w:numId="12">
    <w:abstractNumId w:val="31"/>
  </w:num>
  <w:num w:numId="13">
    <w:abstractNumId w:val="28"/>
  </w:num>
  <w:num w:numId="14">
    <w:abstractNumId w:val="5"/>
  </w:num>
  <w:num w:numId="15">
    <w:abstractNumId w:val="22"/>
  </w:num>
  <w:num w:numId="16">
    <w:abstractNumId w:val="20"/>
  </w:num>
  <w:num w:numId="17">
    <w:abstractNumId w:val="2"/>
  </w:num>
  <w:num w:numId="18">
    <w:abstractNumId w:val="7"/>
  </w:num>
  <w:num w:numId="19">
    <w:abstractNumId w:val="25"/>
  </w:num>
  <w:num w:numId="20">
    <w:abstractNumId w:val="21"/>
  </w:num>
  <w:num w:numId="21">
    <w:abstractNumId w:val="19"/>
  </w:num>
  <w:num w:numId="22">
    <w:abstractNumId w:val="33"/>
  </w:num>
  <w:num w:numId="23">
    <w:abstractNumId w:val="35"/>
  </w:num>
  <w:num w:numId="24">
    <w:abstractNumId w:val="8"/>
  </w:num>
  <w:num w:numId="25">
    <w:abstractNumId w:val="27"/>
  </w:num>
  <w:num w:numId="26">
    <w:abstractNumId w:val="27"/>
  </w:num>
  <w:num w:numId="27">
    <w:abstractNumId w:val="6"/>
  </w:num>
  <w:num w:numId="28">
    <w:abstractNumId w:val="29"/>
  </w:num>
  <w:num w:numId="29">
    <w:abstractNumId w:val="37"/>
  </w:num>
  <w:num w:numId="30">
    <w:abstractNumId w:val="3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30"/>
  </w:num>
  <w:num w:numId="33">
    <w:abstractNumId w:val="18"/>
  </w:num>
  <w:num w:numId="34">
    <w:abstractNumId w:val="16"/>
  </w:num>
  <w:num w:numId="35">
    <w:abstractNumId w:val="16"/>
  </w:num>
  <w:num w:numId="36">
    <w:abstractNumId w:val="13"/>
  </w:num>
  <w:num w:numId="37">
    <w:abstractNumId w:val="3"/>
  </w:num>
  <w:num w:numId="38">
    <w:abstractNumId w:val="15"/>
  </w:num>
  <w:num w:numId="39">
    <w:abstractNumId w:val="0"/>
  </w:num>
  <w:num w:numId="40">
    <w:abstractNumId w:val="1"/>
  </w:num>
  <w:num w:numId="41">
    <w:abstractNumId w:val="11"/>
  </w:num>
  <w:num w:numId="42">
    <w:abstractNumId w:val="30"/>
    <w:lvlOverride w:ilvl="0">
      <w:startOverride w:val="1"/>
    </w:lvlOverride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30"/>
    <w:lvlOverride w:ilvl="0">
      <w:startOverride w:val="1"/>
    </w:lvlOverride>
  </w:num>
  <w:num w:numId="47">
    <w:abstractNumId w:val="30"/>
    <w:lvlOverride w:ilvl="0">
      <w:startOverride w:val="1"/>
    </w:lvlOverride>
  </w:num>
  <w:num w:numId="48">
    <w:abstractNumId w:val="26"/>
  </w:num>
  <w:num w:numId="49">
    <w:abstractNumId w:val="3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F6"/>
    <w:rsid w:val="00000789"/>
    <w:rsid w:val="00003489"/>
    <w:rsid w:val="00004E21"/>
    <w:rsid w:val="0000623E"/>
    <w:rsid w:val="00007D42"/>
    <w:rsid w:val="00013469"/>
    <w:rsid w:val="000135C6"/>
    <w:rsid w:val="00032CC2"/>
    <w:rsid w:val="00033B85"/>
    <w:rsid w:val="00033C79"/>
    <w:rsid w:val="0003526D"/>
    <w:rsid w:val="000378EC"/>
    <w:rsid w:val="00040B8A"/>
    <w:rsid w:val="00041584"/>
    <w:rsid w:val="000449F7"/>
    <w:rsid w:val="000520C0"/>
    <w:rsid w:val="000628AB"/>
    <w:rsid w:val="00063594"/>
    <w:rsid w:val="00063913"/>
    <w:rsid w:val="00064A09"/>
    <w:rsid w:val="000663A8"/>
    <w:rsid w:val="00070F7C"/>
    <w:rsid w:val="000714DD"/>
    <w:rsid w:val="000761E6"/>
    <w:rsid w:val="00076DE6"/>
    <w:rsid w:val="00077302"/>
    <w:rsid w:val="00081BDD"/>
    <w:rsid w:val="00081CA4"/>
    <w:rsid w:val="0008274A"/>
    <w:rsid w:val="00082B81"/>
    <w:rsid w:val="0008482A"/>
    <w:rsid w:val="00086307"/>
    <w:rsid w:val="0008715E"/>
    <w:rsid w:val="00090106"/>
    <w:rsid w:val="00090E3E"/>
    <w:rsid w:val="00093E87"/>
    <w:rsid w:val="000A5449"/>
    <w:rsid w:val="000A7CAE"/>
    <w:rsid w:val="000B394E"/>
    <w:rsid w:val="000B6392"/>
    <w:rsid w:val="000B6C8F"/>
    <w:rsid w:val="000C2D0C"/>
    <w:rsid w:val="000D0035"/>
    <w:rsid w:val="000D0819"/>
    <w:rsid w:val="000D1AAB"/>
    <w:rsid w:val="000D664D"/>
    <w:rsid w:val="000E4903"/>
    <w:rsid w:val="000E6373"/>
    <w:rsid w:val="000E7D0C"/>
    <w:rsid w:val="00100EE1"/>
    <w:rsid w:val="00102C57"/>
    <w:rsid w:val="00107E43"/>
    <w:rsid w:val="00113275"/>
    <w:rsid w:val="00114AAE"/>
    <w:rsid w:val="00114CE5"/>
    <w:rsid w:val="00115D40"/>
    <w:rsid w:val="0012259F"/>
    <w:rsid w:val="00123B31"/>
    <w:rsid w:val="00123B49"/>
    <w:rsid w:val="0012438D"/>
    <w:rsid w:val="0013198A"/>
    <w:rsid w:val="001378DF"/>
    <w:rsid w:val="00140C11"/>
    <w:rsid w:val="00141C43"/>
    <w:rsid w:val="0014471F"/>
    <w:rsid w:val="001638AE"/>
    <w:rsid w:val="00165FB6"/>
    <w:rsid w:val="0016715E"/>
    <w:rsid w:val="00173174"/>
    <w:rsid w:val="0017545E"/>
    <w:rsid w:val="00175EB9"/>
    <w:rsid w:val="00176D8C"/>
    <w:rsid w:val="00181FF5"/>
    <w:rsid w:val="00186354"/>
    <w:rsid w:val="0019344C"/>
    <w:rsid w:val="00193E61"/>
    <w:rsid w:val="00196FD5"/>
    <w:rsid w:val="00197928"/>
    <w:rsid w:val="001A48D2"/>
    <w:rsid w:val="001A6573"/>
    <w:rsid w:val="001B2759"/>
    <w:rsid w:val="001B4F39"/>
    <w:rsid w:val="001C0049"/>
    <w:rsid w:val="001C0CBF"/>
    <w:rsid w:val="001C6033"/>
    <w:rsid w:val="001D4156"/>
    <w:rsid w:val="001D73CA"/>
    <w:rsid w:val="001E026B"/>
    <w:rsid w:val="001E20D8"/>
    <w:rsid w:val="001E5C26"/>
    <w:rsid w:val="001F2F51"/>
    <w:rsid w:val="001F7689"/>
    <w:rsid w:val="001F771A"/>
    <w:rsid w:val="00200F50"/>
    <w:rsid w:val="002033F3"/>
    <w:rsid w:val="00206E7D"/>
    <w:rsid w:val="002116CA"/>
    <w:rsid w:val="002156F7"/>
    <w:rsid w:val="00217F09"/>
    <w:rsid w:val="00225368"/>
    <w:rsid w:val="002301DD"/>
    <w:rsid w:val="002326BC"/>
    <w:rsid w:val="00234CF8"/>
    <w:rsid w:val="00235482"/>
    <w:rsid w:val="00241359"/>
    <w:rsid w:val="00241C19"/>
    <w:rsid w:val="00245CA9"/>
    <w:rsid w:val="00250BAA"/>
    <w:rsid w:val="00251DC3"/>
    <w:rsid w:val="00251EC2"/>
    <w:rsid w:val="00263E48"/>
    <w:rsid w:val="00266517"/>
    <w:rsid w:val="00270C11"/>
    <w:rsid w:val="00274F45"/>
    <w:rsid w:val="0027539B"/>
    <w:rsid w:val="00277856"/>
    <w:rsid w:val="002819E2"/>
    <w:rsid w:val="00283F6E"/>
    <w:rsid w:val="002856A1"/>
    <w:rsid w:val="00285884"/>
    <w:rsid w:val="0029407D"/>
    <w:rsid w:val="00297EF3"/>
    <w:rsid w:val="002A294E"/>
    <w:rsid w:val="002A340E"/>
    <w:rsid w:val="002B0DB9"/>
    <w:rsid w:val="002B14A2"/>
    <w:rsid w:val="002B6DF9"/>
    <w:rsid w:val="002B7786"/>
    <w:rsid w:val="002C35D6"/>
    <w:rsid w:val="002C6852"/>
    <w:rsid w:val="002D290F"/>
    <w:rsid w:val="002D3A71"/>
    <w:rsid w:val="002D67C9"/>
    <w:rsid w:val="002D7EC0"/>
    <w:rsid w:val="002E1258"/>
    <w:rsid w:val="002E23F9"/>
    <w:rsid w:val="002E4480"/>
    <w:rsid w:val="002E492B"/>
    <w:rsid w:val="002E4C90"/>
    <w:rsid w:val="002E73F5"/>
    <w:rsid w:val="002E75BD"/>
    <w:rsid w:val="002F0CFC"/>
    <w:rsid w:val="003003A5"/>
    <w:rsid w:val="00300D83"/>
    <w:rsid w:val="00312F13"/>
    <w:rsid w:val="0031338D"/>
    <w:rsid w:val="003139D9"/>
    <w:rsid w:val="00317793"/>
    <w:rsid w:val="00320357"/>
    <w:rsid w:val="00330D64"/>
    <w:rsid w:val="00331250"/>
    <w:rsid w:val="00332079"/>
    <w:rsid w:val="0033278B"/>
    <w:rsid w:val="00332F65"/>
    <w:rsid w:val="0033382D"/>
    <w:rsid w:val="0033450A"/>
    <w:rsid w:val="003353D9"/>
    <w:rsid w:val="003414C2"/>
    <w:rsid w:val="00347190"/>
    <w:rsid w:val="00350437"/>
    <w:rsid w:val="00351688"/>
    <w:rsid w:val="00353C05"/>
    <w:rsid w:val="00353D1A"/>
    <w:rsid w:val="003560FF"/>
    <w:rsid w:val="003565CD"/>
    <w:rsid w:val="00361D4D"/>
    <w:rsid w:val="0036286D"/>
    <w:rsid w:val="0037006C"/>
    <w:rsid w:val="00373E8E"/>
    <w:rsid w:val="00375492"/>
    <w:rsid w:val="00391304"/>
    <w:rsid w:val="0039755C"/>
    <w:rsid w:val="0039771C"/>
    <w:rsid w:val="003A1697"/>
    <w:rsid w:val="003A1A3B"/>
    <w:rsid w:val="003A4A99"/>
    <w:rsid w:val="003B5780"/>
    <w:rsid w:val="003B6F01"/>
    <w:rsid w:val="003C1870"/>
    <w:rsid w:val="003C5430"/>
    <w:rsid w:val="003C58F3"/>
    <w:rsid w:val="003C6338"/>
    <w:rsid w:val="003C6C52"/>
    <w:rsid w:val="003D1C05"/>
    <w:rsid w:val="003D3115"/>
    <w:rsid w:val="003E2EE7"/>
    <w:rsid w:val="003E515E"/>
    <w:rsid w:val="003E54C3"/>
    <w:rsid w:val="003F36DD"/>
    <w:rsid w:val="003F4850"/>
    <w:rsid w:val="003F6724"/>
    <w:rsid w:val="003F68D8"/>
    <w:rsid w:val="003F7B17"/>
    <w:rsid w:val="004049A7"/>
    <w:rsid w:val="00406324"/>
    <w:rsid w:val="0041123D"/>
    <w:rsid w:val="0042127F"/>
    <w:rsid w:val="00423AF1"/>
    <w:rsid w:val="004275D4"/>
    <w:rsid w:val="004361A1"/>
    <w:rsid w:val="004414F7"/>
    <w:rsid w:val="00443867"/>
    <w:rsid w:val="004464EA"/>
    <w:rsid w:val="00447FD5"/>
    <w:rsid w:val="004530F6"/>
    <w:rsid w:val="004601EF"/>
    <w:rsid w:val="004618B4"/>
    <w:rsid w:val="0046239E"/>
    <w:rsid w:val="00467E25"/>
    <w:rsid w:val="0048714C"/>
    <w:rsid w:val="00487448"/>
    <w:rsid w:val="004914B0"/>
    <w:rsid w:val="004938D9"/>
    <w:rsid w:val="0049464A"/>
    <w:rsid w:val="004A34F1"/>
    <w:rsid w:val="004A4262"/>
    <w:rsid w:val="004A53F8"/>
    <w:rsid w:val="004B115B"/>
    <w:rsid w:val="004B2729"/>
    <w:rsid w:val="004B6B18"/>
    <w:rsid w:val="004C17D6"/>
    <w:rsid w:val="004C275C"/>
    <w:rsid w:val="004C5FC6"/>
    <w:rsid w:val="004C7CFE"/>
    <w:rsid w:val="004D0063"/>
    <w:rsid w:val="004D0F8B"/>
    <w:rsid w:val="004D1442"/>
    <w:rsid w:val="004D1612"/>
    <w:rsid w:val="004D2AF1"/>
    <w:rsid w:val="004F518D"/>
    <w:rsid w:val="004F58B8"/>
    <w:rsid w:val="00502941"/>
    <w:rsid w:val="00503188"/>
    <w:rsid w:val="00505F9B"/>
    <w:rsid w:val="00510B70"/>
    <w:rsid w:val="00510C02"/>
    <w:rsid w:val="00511289"/>
    <w:rsid w:val="0051245C"/>
    <w:rsid w:val="0051250E"/>
    <w:rsid w:val="0051787D"/>
    <w:rsid w:val="00517B3E"/>
    <w:rsid w:val="0054005E"/>
    <w:rsid w:val="00540877"/>
    <w:rsid w:val="00547C51"/>
    <w:rsid w:val="00547E24"/>
    <w:rsid w:val="00553463"/>
    <w:rsid w:val="00553B7B"/>
    <w:rsid w:val="00553D63"/>
    <w:rsid w:val="005579D7"/>
    <w:rsid w:val="00561579"/>
    <w:rsid w:val="00563561"/>
    <w:rsid w:val="00563CE6"/>
    <w:rsid w:val="00564B8E"/>
    <w:rsid w:val="00567B8C"/>
    <w:rsid w:val="00570F4E"/>
    <w:rsid w:val="005718A5"/>
    <w:rsid w:val="00583FE2"/>
    <w:rsid w:val="00585707"/>
    <w:rsid w:val="00590510"/>
    <w:rsid w:val="00596633"/>
    <w:rsid w:val="00596A0A"/>
    <w:rsid w:val="00597277"/>
    <w:rsid w:val="005A3F94"/>
    <w:rsid w:val="005B127E"/>
    <w:rsid w:val="005B13D1"/>
    <w:rsid w:val="005B1623"/>
    <w:rsid w:val="005B5291"/>
    <w:rsid w:val="005B72DF"/>
    <w:rsid w:val="005B76AD"/>
    <w:rsid w:val="005C137E"/>
    <w:rsid w:val="005C7C00"/>
    <w:rsid w:val="005D4386"/>
    <w:rsid w:val="005D694B"/>
    <w:rsid w:val="005D73E1"/>
    <w:rsid w:val="005E222B"/>
    <w:rsid w:val="005E30C0"/>
    <w:rsid w:val="005F277C"/>
    <w:rsid w:val="005F309D"/>
    <w:rsid w:val="005F7169"/>
    <w:rsid w:val="00603840"/>
    <w:rsid w:val="0060659A"/>
    <w:rsid w:val="0061186C"/>
    <w:rsid w:val="0061441E"/>
    <w:rsid w:val="00615D63"/>
    <w:rsid w:val="0061721F"/>
    <w:rsid w:val="00625199"/>
    <w:rsid w:val="0063017D"/>
    <w:rsid w:val="00630518"/>
    <w:rsid w:val="006306CB"/>
    <w:rsid w:val="00634026"/>
    <w:rsid w:val="006361EC"/>
    <w:rsid w:val="0064287E"/>
    <w:rsid w:val="00644C3A"/>
    <w:rsid w:val="00645BE7"/>
    <w:rsid w:val="0065553D"/>
    <w:rsid w:val="006612E1"/>
    <w:rsid w:val="00661430"/>
    <w:rsid w:val="006621BB"/>
    <w:rsid w:val="00663BB0"/>
    <w:rsid w:val="0066435F"/>
    <w:rsid w:val="006643BB"/>
    <w:rsid w:val="0066580B"/>
    <w:rsid w:val="00666E84"/>
    <w:rsid w:val="00670AFB"/>
    <w:rsid w:val="00671E89"/>
    <w:rsid w:val="006723B0"/>
    <w:rsid w:val="00676EE0"/>
    <w:rsid w:val="006853D5"/>
    <w:rsid w:val="00685EC3"/>
    <w:rsid w:val="00687294"/>
    <w:rsid w:val="006876D9"/>
    <w:rsid w:val="00687BBC"/>
    <w:rsid w:val="006906BA"/>
    <w:rsid w:val="00691627"/>
    <w:rsid w:val="0069177C"/>
    <w:rsid w:val="006920FC"/>
    <w:rsid w:val="006942E1"/>
    <w:rsid w:val="00694339"/>
    <w:rsid w:val="00694BC5"/>
    <w:rsid w:val="00695828"/>
    <w:rsid w:val="0069631A"/>
    <w:rsid w:val="0069666C"/>
    <w:rsid w:val="006A2B04"/>
    <w:rsid w:val="006A3994"/>
    <w:rsid w:val="006B0662"/>
    <w:rsid w:val="006B1718"/>
    <w:rsid w:val="006B2D40"/>
    <w:rsid w:val="006B2ECD"/>
    <w:rsid w:val="006B2FC6"/>
    <w:rsid w:val="006B54B1"/>
    <w:rsid w:val="006B55F7"/>
    <w:rsid w:val="006B5ED1"/>
    <w:rsid w:val="006B773D"/>
    <w:rsid w:val="006C0CA6"/>
    <w:rsid w:val="006C4560"/>
    <w:rsid w:val="006C5543"/>
    <w:rsid w:val="006C6DBC"/>
    <w:rsid w:val="006D2D2B"/>
    <w:rsid w:val="006D4120"/>
    <w:rsid w:val="006D598E"/>
    <w:rsid w:val="006D62AC"/>
    <w:rsid w:val="006E08BF"/>
    <w:rsid w:val="006E11A2"/>
    <w:rsid w:val="006E1B77"/>
    <w:rsid w:val="006E7B83"/>
    <w:rsid w:val="006F3A75"/>
    <w:rsid w:val="006F41C2"/>
    <w:rsid w:val="007016CB"/>
    <w:rsid w:val="00701A9A"/>
    <w:rsid w:val="00702AE0"/>
    <w:rsid w:val="00703011"/>
    <w:rsid w:val="00704B42"/>
    <w:rsid w:val="0071106F"/>
    <w:rsid w:val="007127A7"/>
    <w:rsid w:val="00724C9B"/>
    <w:rsid w:val="00726444"/>
    <w:rsid w:val="00726D85"/>
    <w:rsid w:val="00732254"/>
    <w:rsid w:val="007349C5"/>
    <w:rsid w:val="00741628"/>
    <w:rsid w:val="00743371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67A2"/>
    <w:rsid w:val="00767CA2"/>
    <w:rsid w:val="00772E42"/>
    <w:rsid w:val="00774450"/>
    <w:rsid w:val="007746D3"/>
    <w:rsid w:val="00781DB3"/>
    <w:rsid w:val="00782AE1"/>
    <w:rsid w:val="007912B8"/>
    <w:rsid w:val="00797A99"/>
    <w:rsid w:val="007A6B16"/>
    <w:rsid w:val="007B321B"/>
    <w:rsid w:val="007B5D37"/>
    <w:rsid w:val="007C06BC"/>
    <w:rsid w:val="007C2908"/>
    <w:rsid w:val="007C2E0B"/>
    <w:rsid w:val="007C3D19"/>
    <w:rsid w:val="007C6BA0"/>
    <w:rsid w:val="007D5C82"/>
    <w:rsid w:val="007D6FB5"/>
    <w:rsid w:val="007D74C0"/>
    <w:rsid w:val="007E3B86"/>
    <w:rsid w:val="007E3D7F"/>
    <w:rsid w:val="007F53F2"/>
    <w:rsid w:val="007F57BC"/>
    <w:rsid w:val="007F7704"/>
    <w:rsid w:val="007F7ED2"/>
    <w:rsid w:val="008010D7"/>
    <w:rsid w:val="00805B2E"/>
    <w:rsid w:val="00806122"/>
    <w:rsid w:val="00814186"/>
    <w:rsid w:val="00816D76"/>
    <w:rsid w:val="00816E9A"/>
    <w:rsid w:val="0082478E"/>
    <w:rsid w:val="00827F08"/>
    <w:rsid w:val="00830F4B"/>
    <w:rsid w:val="00840FD4"/>
    <w:rsid w:val="00841D01"/>
    <w:rsid w:val="00844D2C"/>
    <w:rsid w:val="00846E74"/>
    <w:rsid w:val="00846FC3"/>
    <w:rsid w:val="00856B22"/>
    <w:rsid w:val="00882224"/>
    <w:rsid w:val="00884544"/>
    <w:rsid w:val="00886DE4"/>
    <w:rsid w:val="00887314"/>
    <w:rsid w:val="00887809"/>
    <w:rsid w:val="008901F6"/>
    <w:rsid w:val="0089022D"/>
    <w:rsid w:val="0089049E"/>
    <w:rsid w:val="008908B3"/>
    <w:rsid w:val="00891075"/>
    <w:rsid w:val="00894A97"/>
    <w:rsid w:val="008A28EA"/>
    <w:rsid w:val="008A6597"/>
    <w:rsid w:val="008B0C2D"/>
    <w:rsid w:val="008B2BAD"/>
    <w:rsid w:val="008B33DF"/>
    <w:rsid w:val="008B7B87"/>
    <w:rsid w:val="008C15FA"/>
    <w:rsid w:val="008C4222"/>
    <w:rsid w:val="008D000A"/>
    <w:rsid w:val="008D2D49"/>
    <w:rsid w:val="008D415D"/>
    <w:rsid w:val="008D7107"/>
    <w:rsid w:val="008E16DD"/>
    <w:rsid w:val="008E46B3"/>
    <w:rsid w:val="008E56EE"/>
    <w:rsid w:val="008E5926"/>
    <w:rsid w:val="008E7840"/>
    <w:rsid w:val="008F3936"/>
    <w:rsid w:val="00901F94"/>
    <w:rsid w:val="00904A15"/>
    <w:rsid w:val="00907AF2"/>
    <w:rsid w:val="00907D0E"/>
    <w:rsid w:val="00910F5F"/>
    <w:rsid w:val="00913E1C"/>
    <w:rsid w:val="00914135"/>
    <w:rsid w:val="00917804"/>
    <w:rsid w:val="00924517"/>
    <w:rsid w:val="0092773B"/>
    <w:rsid w:val="00932494"/>
    <w:rsid w:val="0094042A"/>
    <w:rsid w:val="00952616"/>
    <w:rsid w:val="00956049"/>
    <w:rsid w:val="00964052"/>
    <w:rsid w:val="00972542"/>
    <w:rsid w:val="00976002"/>
    <w:rsid w:val="0098172C"/>
    <w:rsid w:val="00990493"/>
    <w:rsid w:val="009953D2"/>
    <w:rsid w:val="009A10D7"/>
    <w:rsid w:val="009A3014"/>
    <w:rsid w:val="009A48F8"/>
    <w:rsid w:val="009A513A"/>
    <w:rsid w:val="009B0417"/>
    <w:rsid w:val="009B4FC6"/>
    <w:rsid w:val="009B670B"/>
    <w:rsid w:val="009B6966"/>
    <w:rsid w:val="009C1ED9"/>
    <w:rsid w:val="009C3B01"/>
    <w:rsid w:val="009C3FEA"/>
    <w:rsid w:val="009C62FC"/>
    <w:rsid w:val="009C67AA"/>
    <w:rsid w:val="009D016B"/>
    <w:rsid w:val="009D3D4C"/>
    <w:rsid w:val="009D7ADC"/>
    <w:rsid w:val="009F0E66"/>
    <w:rsid w:val="009F126B"/>
    <w:rsid w:val="00A07CA9"/>
    <w:rsid w:val="00A12384"/>
    <w:rsid w:val="00A1633C"/>
    <w:rsid w:val="00A17D75"/>
    <w:rsid w:val="00A21636"/>
    <w:rsid w:val="00A236C4"/>
    <w:rsid w:val="00A36948"/>
    <w:rsid w:val="00A36F97"/>
    <w:rsid w:val="00A4028F"/>
    <w:rsid w:val="00A4282B"/>
    <w:rsid w:val="00A54BE6"/>
    <w:rsid w:val="00A55EF8"/>
    <w:rsid w:val="00A6109A"/>
    <w:rsid w:val="00A61EA3"/>
    <w:rsid w:val="00A64297"/>
    <w:rsid w:val="00A642CE"/>
    <w:rsid w:val="00A716B3"/>
    <w:rsid w:val="00A72383"/>
    <w:rsid w:val="00A74851"/>
    <w:rsid w:val="00A776C9"/>
    <w:rsid w:val="00A802B3"/>
    <w:rsid w:val="00A807B5"/>
    <w:rsid w:val="00A8084B"/>
    <w:rsid w:val="00A81FF5"/>
    <w:rsid w:val="00A8248B"/>
    <w:rsid w:val="00A86188"/>
    <w:rsid w:val="00A87FA2"/>
    <w:rsid w:val="00A949F7"/>
    <w:rsid w:val="00A954BB"/>
    <w:rsid w:val="00AA1942"/>
    <w:rsid w:val="00AA3A3A"/>
    <w:rsid w:val="00AA51D6"/>
    <w:rsid w:val="00AB5A2D"/>
    <w:rsid w:val="00AB5B86"/>
    <w:rsid w:val="00AB765C"/>
    <w:rsid w:val="00AC2261"/>
    <w:rsid w:val="00AC61AA"/>
    <w:rsid w:val="00AD1810"/>
    <w:rsid w:val="00AE16A3"/>
    <w:rsid w:val="00AE2AEC"/>
    <w:rsid w:val="00AE40AD"/>
    <w:rsid w:val="00AE79C9"/>
    <w:rsid w:val="00AF2793"/>
    <w:rsid w:val="00AF6CF1"/>
    <w:rsid w:val="00AF7D3F"/>
    <w:rsid w:val="00B01614"/>
    <w:rsid w:val="00B01E35"/>
    <w:rsid w:val="00B0379F"/>
    <w:rsid w:val="00B0541F"/>
    <w:rsid w:val="00B13227"/>
    <w:rsid w:val="00B14668"/>
    <w:rsid w:val="00B14D0B"/>
    <w:rsid w:val="00B22165"/>
    <w:rsid w:val="00B233F8"/>
    <w:rsid w:val="00B30887"/>
    <w:rsid w:val="00B323CF"/>
    <w:rsid w:val="00B34B8B"/>
    <w:rsid w:val="00B40C35"/>
    <w:rsid w:val="00B45AC3"/>
    <w:rsid w:val="00B46A68"/>
    <w:rsid w:val="00B517F1"/>
    <w:rsid w:val="00B51918"/>
    <w:rsid w:val="00B562C8"/>
    <w:rsid w:val="00B61FCF"/>
    <w:rsid w:val="00B62813"/>
    <w:rsid w:val="00B6591A"/>
    <w:rsid w:val="00B7621F"/>
    <w:rsid w:val="00B77FF0"/>
    <w:rsid w:val="00B80EF0"/>
    <w:rsid w:val="00B92FE0"/>
    <w:rsid w:val="00B94523"/>
    <w:rsid w:val="00B94BBB"/>
    <w:rsid w:val="00BA3B54"/>
    <w:rsid w:val="00BA4C76"/>
    <w:rsid w:val="00BA550C"/>
    <w:rsid w:val="00BB244F"/>
    <w:rsid w:val="00BB5A3E"/>
    <w:rsid w:val="00BB5EB2"/>
    <w:rsid w:val="00BB77D9"/>
    <w:rsid w:val="00BC11FE"/>
    <w:rsid w:val="00BC19F8"/>
    <w:rsid w:val="00BC3E25"/>
    <w:rsid w:val="00BC5581"/>
    <w:rsid w:val="00BC5AB8"/>
    <w:rsid w:val="00BC6089"/>
    <w:rsid w:val="00BD14B3"/>
    <w:rsid w:val="00BD2290"/>
    <w:rsid w:val="00BD2519"/>
    <w:rsid w:val="00BD3F84"/>
    <w:rsid w:val="00BD48DA"/>
    <w:rsid w:val="00BD5DEB"/>
    <w:rsid w:val="00BE1439"/>
    <w:rsid w:val="00BE4020"/>
    <w:rsid w:val="00BE5A6A"/>
    <w:rsid w:val="00BF0F54"/>
    <w:rsid w:val="00BF197F"/>
    <w:rsid w:val="00BF274B"/>
    <w:rsid w:val="00BF74BC"/>
    <w:rsid w:val="00BF777A"/>
    <w:rsid w:val="00C0246A"/>
    <w:rsid w:val="00C07BC7"/>
    <w:rsid w:val="00C10078"/>
    <w:rsid w:val="00C130A9"/>
    <w:rsid w:val="00C13302"/>
    <w:rsid w:val="00C13993"/>
    <w:rsid w:val="00C21344"/>
    <w:rsid w:val="00C2325B"/>
    <w:rsid w:val="00C23D5E"/>
    <w:rsid w:val="00C36665"/>
    <w:rsid w:val="00C465A6"/>
    <w:rsid w:val="00C50AE8"/>
    <w:rsid w:val="00C53B6C"/>
    <w:rsid w:val="00C5404B"/>
    <w:rsid w:val="00C54362"/>
    <w:rsid w:val="00C54B6A"/>
    <w:rsid w:val="00C56E55"/>
    <w:rsid w:val="00C60122"/>
    <w:rsid w:val="00C625FC"/>
    <w:rsid w:val="00C63CA4"/>
    <w:rsid w:val="00C643F2"/>
    <w:rsid w:val="00C64ED2"/>
    <w:rsid w:val="00C654E1"/>
    <w:rsid w:val="00C6639D"/>
    <w:rsid w:val="00C70159"/>
    <w:rsid w:val="00C76D7A"/>
    <w:rsid w:val="00C80F19"/>
    <w:rsid w:val="00C825CE"/>
    <w:rsid w:val="00C825F1"/>
    <w:rsid w:val="00C9799F"/>
    <w:rsid w:val="00CA21DF"/>
    <w:rsid w:val="00CA2AD1"/>
    <w:rsid w:val="00CA7C60"/>
    <w:rsid w:val="00CC4039"/>
    <w:rsid w:val="00CC5A80"/>
    <w:rsid w:val="00CD4277"/>
    <w:rsid w:val="00CE122F"/>
    <w:rsid w:val="00CE17AE"/>
    <w:rsid w:val="00CE1E0E"/>
    <w:rsid w:val="00CE2381"/>
    <w:rsid w:val="00CE2A2C"/>
    <w:rsid w:val="00CE4D14"/>
    <w:rsid w:val="00CF7EC0"/>
    <w:rsid w:val="00D00038"/>
    <w:rsid w:val="00D06490"/>
    <w:rsid w:val="00D11A07"/>
    <w:rsid w:val="00D17F15"/>
    <w:rsid w:val="00D246E5"/>
    <w:rsid w:val="00D32E95"/>
    <w:rsid w:val="00D33353"/>
    <w:rsid w:val="00D33DA5"/>
    <w:rsid w:val="00D36629"/>
    <w:rsid w:val="00D37136"/>
    <w:rsid w:val="00D4152A"/>
    <w:rsid w:val="00D425A0"/>
    <w:rsid w:val="00D43925"/>
    <w:rsid w:val="00D50A4D"/>
    <w:rsid w:val="00D56263"/>
    <w:rsid w:val="00D571F1"/>
    <w:rsid w:val="00D62AE0"/>
    <w:rsid w:val="00D66393"/>
    <w:rsid w:val="00D74AC9"/>
    <w:rsid w:val="00D853DB"/>
    <w:rsid w:val="00D87193"/>
    <w:rsid w:val="00DA034A"/>
    <w:rsid w:val="00DA3D01"/>
    <w:rsid w:val="00DA546C"/>
    <w:rsid w:val="00DA5F51"/>
    <w:rsid w:val="00DA61ED"/>
    <w:rsid w:val="00DB0E96"/>
    <w:rsid w:val="00DB2458"/>
    <w:rsid w:val="00DB7968"/>
    <w:rsid w:val="00DC14C8"/>
    <w:rsid w:val="00DD2388"/>
    <w:rsid w:val="00DD5C9A"/>
    <w:rsid w:val="00DE19EA"/>
    <w:rsid w:val="00DE41C8"/>
    <w:rsid w:val="00DE5119"/>
    <w:rsid w:val="00DF0B4C"/>
    <w:rsid w:val="00DF2A3E"/>
    <w:rsid w:val="00DF4C74"/>
    <w:rsid w:val="00E00454"/>
    <w:rsid w:val="00E013AF"/>
    <w:rsid w:val="00E05130"/>
    <w:rsid w:val="00E05377"/>
    <w:rsid w:val="00E14351"/>
    <w:rsid w:val="00E17A3E"/>
    <w:rsid w:val="00E20C9D"/>
    <w:rsid w:val="00E20E98"/>
    <w:rsid w:val="00E23A6B"/>
    <w:rsid w:val="00E2660F"/>
    <w:rsid w:val="00E333E0"/>
    <w:rsid w:val="00E365F8"/>
    <w:rsid w:val="00E375C7"/>
    <w:rsid w:val="00E40570"/>
    <w:rsid w:val="00E45589"/>
    <w:rsid w:val="00E500A6"/>
    <w:rsid w:val="00E531BA"/>
    <w:rsid w:val="00E539D9"/>
    <w:rsid w:val="00E5432F"/>
    <w:rsid w:val="00E544D4"/>
    <w:rsid w:val="00E55E01"/>
    <w:rsid w:val="00E636C8"/>
    <w:rsid w:val="00E637E3"/>
    <w:rsid w:val="00E63E23"/>
    <w:rsid w:val="00E64903"/>
    <w:rsid w:val="00E651BB"/>
    <w:rsid w:val="00E717BA"/>
    <w:rsid w:val="00E7483D"/>
    <w:rsid w:val="00E75C4F"/>
    <w:rsid w:val="00E765B5"/>
    <w:rsid w:val="00E83EB7"/>
    <w:rsid w:val="00E85F43"/>
    <w:rsid w:val="00E8706A"/>
    <w:rsid w:val="00E87E7F"/>
    <w:rsid w:val="00E90778"/>
    <w:rsid w:val="00E9705D"/>
    <w:rsid w:val="00EA0B39"/>
    <w:rsid w:val="00EA670B"/>
    <w:rsid w:val="00EB453E"/>
    <w:rsid w:val="00EC0C42"/>
    <w:rsid w:val="00EC1F6B"/>
    <w:rsid w:val="00EC2D0C"/>
    <w:rsid w:val="00EC3F60"/>
    <w:rsid w:val="00EC6B30"/>
    <w:rsid w:val="00ED0296"/>
    <w:rsid w:val="00EE5438"/>
    <w:rsid w:val="00EE5FDB"/>
    <w:rsid w:val="00EE6741"/>
    <w:rsid w:val="00EF64CB"/>
    <w:rsid w:val="00EF7244"/>
    <w:rsid w:val="00F0049C"/>
    <w:rsid w:val="00F03C06"/>
    <w:rsid w:val="00F0486D"/>
    <w:rsid w:val="00F07435"/>
    <w:rsid w:val="00F14632"/>
    <w:rsid w:val="00F20EC5"/>
    <w:rsid w:val="00F23076"/>
    <w:rsid w:val="00F26F1B"/>
    <w:rsid w:val="00F27407"/>
    <w:rsid w:val="00F3171D"/>
    <w:rsid w:val="00F419B6"/>
    <w:rsid w:val="00F42094"/>
    <w:rsid w:val="00F423B1"/>
    <w:rsid w:val="00F42B49"/>
    <w:rsid w:val="00F55D01"/>
    <w:rsid w:val="00F57D0C"/>
    <w:rsid w:val="00F64D73"/>
    <w:rsid w:val="00F743FB"/>
    <w:rsid w:val="00F80736"/>
    <w:rsid w:val="00F80899"/>
    <w:rsid w:val="00F81552"/>
    <w:rsid w:val="00F81850"/>
    <w:rsid w:val="00F83221"/>
    <w:rsid w:val="00F84C65"/>
    <w:rsid w:val="00F86123"/>
    <w:rsid w:val="00F9133A"/>
    <w:rsid w:val="00F920F5"/>
    <w:rsid w:val="00F94F7A"/>
    <w:rsid w:val="00F96C2B"/>
    <w:rsid w:val="00F971B1"/>
    <w:rsid w:val="00F975D4"/>
    <w:rsid w:val="00FA03BF"/>
    <w:rsid w:val="00FA1785"/>
    <w:rsid w:val="00FA6579"/>
    <w:rsid w:val="00FA6D58"/>
    <w:rsid w:val="00FB09F2"/>
    <w:rsid w:val="00FB1267"/>
    <w:rsid w:val="00FB12A1"/>
    <w:rsid w:val="00FB1495"/>
    <w:rsid w:val="00FB3066"/>
    <w:rsid w:val="00FB57AB"/>
    <w:rsid w:val="00FB7BBB"/>
    <w:rsid w:val="00FC5990"/>
    <w:rsid w:val="00FC5B8B"/>
    <w:rsid w:val="00FD086F"/>
    <w:rsid w:val="00FD0997"/>
    <w:rsid w:val="00FD3B98"/>
    <w:rsid w:val="00FD4361"/>
    <w:rsid w:val="00FE109C"/>
    <w:rsid w:val="00FF01F5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7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B57AB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FB57AB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itySubLetterChar">
    <w:name w:val="ActivitySubLetter Char"/>
    <w:link w:val="ActivitySubLetter"/>
    <w:rsid w:val="002B7786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ctivitybulletBold">
    <w:name w:val="Activity bullet + Bold"/>
    <w:basedOn w:val="Normal"/>
    <w:link w:val="ActivitybulletBoldChar"/>
    <w:rsid w:val="00FB57AB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FB57AB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B57AB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57AB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FB57AB"/>
    <w:pPr>
      <w:numPr>
        <w:numId w:val="40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FB57AB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FB57AB"/>
    <w:rPr>
      <w:rFonts w:ascii="Arial" w:hAnsi="Arial"/>
      <w:b/>
      <w:color w:val="0000FF"/>
      <w:sz w:val="24"/>
      <w:szCs w:val="24"/>
      <w:u w:val="none"/>
    </w:rPr>
  </w:style>
  <w:style w:type="paragraph" w:styleId="Header">
    <w:name w:val="header"/>
    <w:basedOn w:val="Normal"/>
    <w:rsid w:val="00F20EC5"/>
    <w:pPr>
      <w:tabs>
        <w:tab w:val="center" w:pos="4320"/>
        <w:tab w:val="right" w:pos="8640"/>
      </w:tabs>
    </w:pPr>
  </w:style>
  <w:style w:type="paragraph" w:customStyle="1" w:styleId="ActivitySection">
    <w:name w:val="ActivitySection"/>
    <w:basedOn w:val="Normal"/>
    <w:link w:val="ActivitySectionCharChar"/>
    <w:rsid w:val="00E90778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E90778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FB57AB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FB57AB"/>
    <w:pPr>
      <w:jc w:val="right"/>
    </w:pPr>
    <w:rPr>
      <w:sz w:val="20"/>
    </w:rPr>
  </w:style>
  <w:style w:type="character" w:styleId="CommentReference">
    <w:name w:val="annotation reference"/>
    <w:semiHidden/>
    <w:rsid w:val="00FB57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57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57AB"/>
    <w:rPr>
      <w:b/>
      <w:bCs/>
    </w:rPr>
  </w:style>
  <w:style w:type="paragraph" w:customStyle="1" w:styleId="StdHeading">
    <w:name w:val="StdHeading"/>
    <w:link w:val="StdHeadingChar"/>
    <w:rsid w:val="00E90778"/>
    <w:pPr>
      <w:spacing w:before="120"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FB57AB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FB57AB"/>
    <w:pPr>
      <w:ind w:left="288"/>
    </w:pPr>
    <w:rPr>
      <w:rFonts w:cs="Arial"/>
      <w:b/>
      <w:bCs/>
    </w:rPr>
  </w:style>
  <w:style w:type="character" w:customStyle="1" w:styleId="sensecontent1">
    <w:name w:val="sense_content1"/>
    <w:rsid w:val="001F771A"/>
    <w:rPr>
      <w:rFonts w:ascii="Times New Roman" w:hAnsi="Times New Roman" w:cs="Times New Roman" w:hint="default"/>
      <w:b w:val="0"/>
      <w:bCs w:val="0"/>
    </w:rPr>
  </w:style>
  <w:style w:type="character" w:styleId="Strong">
    <w:name w:val="Strong"/>
    <w:qFormat/>
    <w:rsid w:val="000E6373"/>
    <w:rPr>
      <w:b/>
      <w:bCs/>
    </w:rPr>
  </w:style>
  <w:style w:type="paragraph" w:customStyle="1" w:styleId="activityreferences">
    <w:name w:val="activity references"/>
    <w:basedOn w:val="Normal"/>
    <w:rsid w:val="00FB57AB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FB57AB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2B7786"/>
    <w:pPr>
      <w:numPr>
        <w:numId w:val="2"/>
      </w:numPr>
    </w:pPr>
    <w:rPr>
      <w:rFonts w:cs="Arial"/>
    </w:rPr>
  </w:style>
  <w:style w:type="character" w:customStyle="1" w:styleId="KeyTerm">
    <w:name w:val="KeyTerm"/>
    <w:rsid w:val="00FB57AB"/>
    <w:rPr>
      <w:rFonts w:ascii="Arial" w:hAnsi="Arial"/>
      <w:b/>
      <w:bCs/>
      <w:sz w:val="24"/>
    </w:rPr>
  </w:style>
  <w:style w:type="character" w:customStyle="1" w:styleId="dxt">
    <w:name w:val="dxt"/>
    <w:basedOn w:val="DefaultParagraphFont"/>
    <w:rsid w:val="000E6373"/>
  </w:style>
  <w:style w:type="paragraph" w:customStyle="1" w:styleId="InstrResList">
    <w:name w:val="InstrResList"/>
    <w:basedOn w:val="Normal"/>
    <w:rsid w:val="00FB57AB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link w:val="InstrResHeadingChar"/>
    <w:rsid w:val="00FB57AB"/>
    <w:pPr>
      <w:spacing w:before="120" w:after="120"/>
    </w:pPr>
    <w:rPr>
      <w:rFonts w:cs="Times New Roman"/>
      <w:szCs w:val="20"/>
    </w:rPr>
  </w:style>
  <w:style w:type="character" w:customStyle="1" w:styleId="senselabelsubsense">
    <w:name w:val="sense_label subsense"/>
    <w:basedOn w:val="DefaultParagraphFont"/>
    <w:rsid w:val="000E6373"/>
  </w:style>
  <w:style w:type="character" w:customStyle="1" w:styleId="InstrResHeadingChar">
    <w:name w:val="InstrResHeading Char"/>
    <w:link w:val="InstrResHeading"/>
    <w:rsid w:val="008E16DD"/>
    <w:rPr>
      <w:rFonts w:ascii="Arial" w:hAnsi="Arial"/>
      <w:sz w:val="24"/>
      <w:lang w:val="en-US" w:eastAsia="en-US" w:bidi="ar-SA"/>
    </w:rPr>
  </w:style>
  <w:style w:type="paragraph" w:customStyle="1" w:styleId="StdScienceBullets">
    <w:name w:val="StdScienceBullets"/>
    <w:basedOn w:val="StdBullets"/>
    <w:rsid w:val="005D4386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StdBulletsBold">
    <w:name w:val="StdBullets + Bold"/>
    <w:basedOn w:val="StdBullets"/>
    <w:link w:val="StdBulletsBoldCharChar"/>
    <w:rsid w:val="005D4386"/>
    <w:pPr>
      <w:numPr>
        <w:numId w:val="48"/>
      </w:numPr>
    </w:pPr>
    <w:rPr>
      <w:b/>
      <w:bCs/>
    </w:rPr>
  </w:style>
  <w:style w:type="character" w:customStyle="1" w:styleId="StdBulletsBoldCharChar">
    <w:name w:val="StdBullets + Bold Char Char"/>
    <w:link w:val="StdBulletsBold"/>
    <w:rsid w:val="005D4386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StdBulletsCharChar">
    <w:name w:val="StdBullets Char Char"/>
    <w:link w:val="StdBullets"/>
    <w:rsid w:val="005D4386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StdHeadingChar">
    <w:name w:val="StdHeading Char"/>
    <w:link w:val="StdHeading"/>
    <w:rsid w:val="00317793"/>
    <w:rPr>
      <w:rFonts w:ascii="Arial" w:hAnsi="Arial"/>
      <w:b/>
      <w:i/>
      <w:sz w:val="32"/>
      <w:szCs w:val="32"/>
      <w:lang w:val="en-US" w:eastAsia="en-US" w:bidi="ar-SA"/>
    </w:rPr>
  </w:style>
  <w:style w:type="character" w:customStyle="1" w:styleId="ActivitySubLetHLItalicChar">
    <w:name w:val="ActivitySubLetHL + Italic Char"/>
    <w:link w:val="ActivitySubLetHLItalic"/>
    <w:rsid w:val="002B7786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BulletSecondLevel">
    <w:name w:val="Bullet Second Level"/>
    <w:basedOn w:val="Normal"/>
    <w:rsid w:val="00FB57AB"/>
    <w:pPr>
      <w:numPr>
        <w:numId w:val="1"/>
      </w:numPr>
    </w:pPr>
    <w:rPr>
      <w:szCs w:val="20"/>
    </w:rPr>
  </w:style>
  <w:style w:type="paragraph" w:customStyle="1" w:styleId="SectionHeader">
    <w:name w:val="Section Header"/>
    <w:basedOn w:val="ActivitySection"/>
    <w:link w:val="SectionHeaderChar"/>
    <w:qFormat/>
    <w:rsid w:val="00317793"/>
  </w:style>
  <w:style w:type="character" w:customStyle="1" w:styleId="SectionHeaderChar">
    <w:name w:val="Section Header Char"/>
    <w:basedOn w:val="ActivitySectionCharChar"/>
    <w:link w:val="SectionHeader"/>
    <w:rsid w:val="00317793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andardsHeading">
    <w:name w:val="Standards Heading"/>
    <w:basedOn w:val="StdHeading"/>
    <w:link w:val="StandardsHeadingChar"/>
    <w:qFormat/>
    <w:rsid w:val="00317793"/>
  </w:style>
  <w:style w:type="character" w:customStyle="1" w:styleId="StandardsHeadingChar">
    <w:name w:val="Standards Heading Char"/>
    <w:basedOn w:val="StdHeadingChar"/>
    <w:link w:val="StandardsHeading"/>
    <w:rsid w:val="00317793"/>
    <w:rPr>
      <w:rFonts w:ascii="Arial" w:hAnsi="Arial"/>
      <w:b/>
      <w:i/>
      <w:sz w:val="32"/>
      <w:szCs w:val="32"/>
      <w:lang w:val="en-US" w:eastAsia="en-US" w:bidi="ar-SA"/>
    </w:rPr>
  </w:style>
  <w:style w:type="character" w:customStyle="1" w:styleId="CommentTextChar">
    <w:name w:val="Comment Text Char"/>
    <w:link w:val="CommentText"/>
    <w:semiHidden/>
    <w:rsid w:val="007F57BC"/>
    <w:rPr>
      <w:rFonts w:ascii="Arial" w:hAnsi="Arial"/>
    </w:rPr>
  </w:style>
  <w:style w:type="character" w:customStyle="1" w:styleId="ActivityBodyLetters">
    <w:name w:val="Activity Body Letters"/>
    <w:rsid w:val="00FB57AB"/>
    <w:rPr>
      <w:rFonts w:ascii="Arial" w:hAnsi="Arial"/>
      <w:b/>
      <w:sz w:val="24"/>
      <w:u w:val="none"/>
    </w:rPr>
  </w:style>
  <w:style w:type="paragraph" w:customStyle="1" w:styleId="ActivitySubLetter">
    <w:name w:val="ActivitySubLetter"/>
    <w:basedOn w:val="Normal"/>
    <w:link w:val="ActivitySubLetterChar"/>
    <w:rsid w:val="002B7786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FB57AB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FB57AB"/>
    <w:rPr>
      <w:i/>
      <w:iCs/>
    </w:rPr>
  </w:style>
  <w:style w:type="character" w:customStyle="1" w:styleId="Italic">
    <w:name w:val="Italic"/>
    <w:rsid w:val="00FB57AB"/>
    <w:rPr>
      <w:i/>
      <w:iCs/>
    </w:rPr>
  </w:style>
  <w:style w:type="paragraph" w:customStyle="1" w:styleId="MainHeading">
    <w:name w:val="Main Heading"/>
    <w:basedOn w:val="Normal"/>
    <w:rsid w:val="00FB57AB"/>
    <w:pPr>
      <w:jc w:val="center"/>
    </w:pPr>
    <w:rPr>
      <w:b/>
      <w:sz w:val="40"/>
    </w:rPr>
  </w:style>
  <w:style w:type="paragraph" w:customStyle="1" w:styleId="DaybyDay">
    <w:name w:val="DaybyDay"/>
    <w:basedOn w:val="ActivityBody"/>
    <w:rsid w:val="00FB57AB"/>
    <w:pPr>
      <w:spacing w:before="120" w:after="120"/>
    </w:pPr>
    <w:rPr>
      <w:rFonts w:cs="Times New Roman"/>
      <w:b/>
      <w:szCs w:val="20"/>
    </w:rPr>
  </w:style>
  <w:style w:type="paragraph" w:customStyle="1" w:styleId="ActivityBodyBold">
    <w:name w:val="Activity Body + Bold"/>
    <w:basedOn w:val="Normal"/>
    <w:rsid w:val="00FB57AB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Normal"/>
    <w:link w:val="StdBulletsCharChar"/>
    <w:rsid w:val="00C21344"/>
    <w:pPr>
      <w:numPr>
        <w:numId w:val="15"/>
      </w:numPr>
      <w:spacing w:after="120"/>
      <w:contextualSpacing/>
    </w:pPr>
    <w:rPr>
      <w:rFonts w:cs="Arial"/>
    </w:rPr>
  </w:style>
  <w:style w:type="numbering" w:customStyle="1" w:styleId="ProcedureBullet">
    <w:name w:val="Procedure Bullet"/>
    <w:basedOn w:val="NoList"/>
    <w:rsid w:val="00FB57AB"/>
    <w:pPr>
      <w:numPr>
        <w:numId w:val="3"/>
      </w:numPr>
    </w:pPr>
  </w:style>
  <w:style w:type="paragraph" w:customStyle="1" w:styleId="NoteBold">
    <w:name w:val="Note Bold"/>
    <w:basedOn w:val="Normal"/>
    <w:rsid w:val="00FB57AB"/>
    <w:rPr>
      <w:b/>
      <w:bCs/>
      <w:iCs/>
      <w:sz w:val="20"/>
    </w:rPr>
  </w:style>
  <w:style w:type="paragraph" w:customStyle="1" w:styleId="ListNOBullet">
    <w:name w:val="List NO Bullet"/>
    <w:basedOn w:val="Normal"/>
    <w:rsid w:val="00FB57AB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FB57A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9C67AA"/>
    <w:pPr>
      <w:shd w:val="clear" w:color="auto" w:fill="FF0000"/>
      <w:jc w:val="center"/>
    </w:pPr>
    <w:rPr>
      <w:color w:val="FFFFFF"/>
      <w:sz w:val="32"/>
      <w:szCs w:val="48"/>
    </w:rPr>
  </w:style>
  <w:style w:type="numbering" w:customStyle="1" w:styleId="LetterBullets">
    <w:name w:val="Letter Bullets"/>
    <w:basedOn w:val="NoList"/>
    <w:rsid w:val="00FB57AB"/>
    <w:pPr>
      <w:numPr>
        <w:numId w:val="5"/>
      </w:numPr>
    </w:pPr>
  </w:style>
  <w:style w:type="paragraph" w:customStyle="1" w:styleId="PictureCentered">
    <w:name w:val="Picture Centered"/>
    <w:basedOn w:val="Picture"/>
    <w:rsid w:val="00FB57AB"/>
    <w:pPr>
      <w:jc w:val="center"/>
    </w:pPr>
  </w:style>
  <w:style w:type="paragraph" w:customStyle="1" w:styleId="Activitysub2">
    <w:name w:val="Activity sub 2"/>
    <w:basedOn w:val="Normal"/>
    <w:rsid w:val="00FB57AB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Vocabulary">
    <w:name w:val="Vocabulary"/>
    <w:basedOn w:val="Normal"/>
    <w:link w:val="VocabularyChar"/>
    <w:rsid w:val="00FB57AB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FB57AB"/>
    <w:rPr>
      <w:b/>
      <w:bCs/>
    </w:rPr>
  </w:style>
  <w:style w:type="paragraph" w:customStyle="1" w:styleId="VocabularyItalic">
    <w:name w:val="Vocabulary + Italic"/>
    <w:basedOn w:val="Vocabulary"/>
    <w:rsid w:val="00FB57AB"/>
    <w:rPr>
      <w:i/>
      <w:iCs/>
    </w:rPr>
  </w:style>
  <w:style w:type="paragraph" w:customStyle="1" w:styleId="ActivitySubLetterItalic">
    <w:name w:val="ActivitySubLetter + Italic"/>
    <w:basedOn w:val="ActivitySubLetter"/>
    <w:rsid w:val="00FB57A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FB57AB"/>
    <w:pPr>
      <w:numPr>
        <w:numId w:val="8"/>
      </w:numPr>
    </w:pPr>
  </w:style>
  <w:style w:type="paragraph" w:customStyle="1" w:styleId="activitybulletBold0">
    <w:name w:val="activity bullet + Bold"/>
    <w:basedOn w:val="activitybullet"/>
    <w:rsid w:val="00FB57AB"/>
    <w:rPr>
      <w:b/>
      <w:bCs/>
    </w:rPr>
  </w:style>
  <w:style w:type="paragraph" w:customStyle="1" w:styleId="ActivitySubLetterBold">
    <w:name w:val="ActivitySubLetter + Bold"/>
    <w:basedOn w:val="ActivitySubLetter"/>
    <w:rsid w:val="00FB57AB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FB57AB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FB57AB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B57AB"/>
    <w:rPr>
      <w:sz w:val="20"/>
    </w:rPr>
  </w:style>
  <w:style w:type="paragraph" w:customStyle="1" w:styleId="KeySymbol">
    <w:name w:val="Key Symbol"/>
    <w:basedOn w:val="CommentText"/>
    <w:rsid w:val="00FB57AB"/>
    <w:rPr>
      <w:b/>
      <w:bCs/>
    </w:rPr>
  </w:style>
  <w:style w:type="numbering" w:customStyle="1" w:styleId="3rdLevelBullet">
    <w:name w:val="3rd Level Bullet"/>
    <w:basedOn w:val="NoList"/>
    <w:rsid w:val="00FB57AB"/>
    <w:pPr>
      <w:numPr>
        <w:numId w:val="23"/>
      </w:numPr>
    </w:pPr>
  </w:style>
  <w:style w:type="paragraph" w:customStyle="1" w:styleId="ActivityNumbers">
    <w:name w:val="Activity Numbers"/>
    <w:basedOn w:val="Normal"/>
    <w:rsid w:val="00FB57AB"/>
    <w:pPr>
      <w:numPr>
        <w:numId w:val="32"/>
      </w:numPr>
      <w:spacing w:after="120"/>
    </w:pPr>
    <w:rPr>
      <w:rFonts w:cs="Arial"/>
    </w:rPr>
  </w:style>
  <w:style w:type="numbering" w:customStyle="1" w:styleId="CheckmarkList">
    <w:name w:val="Checkmark List"/>
    <w:basedOn w:val="NoList"/>
    <w:rsid w:val="00FB57AB"/>
    <w:pPr>
      <w:numPr>
        <w:numId w:val="29"/>
      </w:numPr>
    </w:pPr>
  </w:style>
  <w:style w:type="paragraph" w:customStyle="1" w:styleId="ActivitybodyBoldCentered">
    <w:name w:val="Activity body Bold + Centered"/>
    <w:basedOn w:val="Normal"/>
    <w:rsid w:val="00332F65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FB57AB"/>
    <w:pPr>
      <w:jc w:val="center"/>
    </w:pPr>
    <w:rPr>
      <w:szCs w:val="20"/>
    </w:rPr>
  </w:style>
  <w:style w:type="paragraph" w:customStyle="1" w:styleId="StdsTableCentered">
    <w:name w:val="StdsTable Centered"/>
    <w:basedOn w:val="StdsTable"/>
    <w:rsid w:val="00FB57AB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FB57AB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FB57AB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FB57AB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FB57AB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FB57AB"/>
    <w:pPr>
      <w:numPr>
        <w:numId w:val="37"/>
      </w:numPr>
    </w:pPr>
  </w:style>
  <w:style w:type="numbering" w:customStyle="1" w:styleId="LetterBoldList">
    <w:name w:val="Letter Bold List"/>
    <w:basedOn w:val="NoList"/>
    <w:rsid w:val="00FB57AB"/>
    <w:pPr>
      <w:numPr>
        <w:numId w:val="34"/>
      </w:numPr>
    </w:pPr>
  </w:style>
  <w:style w:type="numbering" w:customStyle="1" w:styleId="TopicalOutlineNumbers">
    <w:name w:val="Topical Outline Numbers"/>
    <w:rsid w:val="00FB57AB"/>
    <w:pPr>
      <w:numPr>
        <w:numId w:val="36"/>
      </w:numPr>
    </w:pPr>
  </w:style>
  <w:style w:type="paragraph" w:customStyle="1" w:styleId="activitybulletItalic">
    <w:name w:val="activity bullet + Italic"/>
    <w:basedOn w:val="activitybullet"/>
    <w:rsid w:val="00FB57AB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FB57AB"/>
    <w:rPr>
      <w:sz w:val="20"/>
    </w:rPr>
  </w:style>
  <w:style w:type="paragraph" w:customStyle="1" w:styleId="ActivitySubBullet">
    <w:name w:val="ActivitySubBullet"/>
    <w:basedOn w:val="Normal"/>
    <w:rsid w:val="002B7786"/>
    <w:pPr>
      <w:numPr>
        <w:numId w:val="39"/>
      </w:numPr>
      <w:spacing w:after="60"/>
      <w:contextualSpacing/>
    </w:pPr>
    <w:rPr>
      <w:szCs w:val="20"/>
    </w:rPr>
  </w:style>
  <w:style w:type="paragraph" w:customStyle="1" w:styleId="ActivitySubLetHLItalic">
    <w:name w:val="ActivitySubLetHL + Italic"/>
    <w:basedOn w:val="ActivitySubLetter"/>
    <w:link w:val="ActivitySubLetHLItalicChar"/>
    <w:rsid w:val="00FB57AB"/>
    <w:pPr>
      <w:numPr>
        <w:numId w:val="41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FB57AB"/>
    <w:rPr>
      <w:b w:val="0"/>
      <w:bCs w:val="0"/>
    </w:rPr>
  </w:style>
  <w:style w:type="table" w:styleId="TableGrid">
    <w:name w:val="Table Grid"/>
    <w:basedOn w:val="TableNormal"/>
    <w:rsid w:val="00FB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stable">
    <w:name w:val="Standards table"/>
    <w:basedOn w:val="TableNormal"/>
    <w:rsid w:val="00670A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cabularyChar">
    <w:name w:val="Vocabulary Char"/>
    <w:link w:val="Vocabulary"/>
    <w:rsid w:val="00FC5990"/>
    <w:rPr>
      <w:rFonts w:ascii="Arial" w:hAnsi="Arial"/>
      <w:sz w:val="24"/>
      <w:lang w:val="en-US" w:eastAsia="en-US" w:bidi="ar-SA"/>
    </w:rPr>
  </w:style>
  <w:style w:type="paragraph" w:customStyle="1" w:styleId="ActivityHeadingPatternClearRed">
    <w:name w:val="ActivityHeading + Pattern: Clear (Red)"/>
    <w:rsid w:val="009C67AA"/>
    <w:pPr>
      <w:shd w:val="clear" w:color="auto" w:fill="FF0000"/>
    </w:pPr>
    <w:rPr>
      <w:rFonts w:ascii="Arial" w:hAnsi="Arial"/>
      <w:color w:val="FFFFFF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7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B57AB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FB57AB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itySubLetterChar">
    <w:name w:val="ActivitySubLetter Char"/>
    <w:link w:val="ActivitySubLetter"/>
    <w:rsid w:val="002B7786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ctivitybulletBold">
    <w:name w:val="Activity bullet + Bold"/>
    <w:basedOn w:val="Normal"/>
    <w:link w:val="ActivitybulletBoldChar"/>
    <w:rsid w:val="00FB57AB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FB57AB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B57AB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57AB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FB57AB"/>
    <w:pPr>
      <w:numPr>
        <w:numId w:val="40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FB57AB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FB57AB"/>
    <w:rPr>
      <w:rFonts w:ascii="Arial" w:hAnsi="Arial"/>
      <w:b/>
      <w:color w:val="0000FF"/>
      <w:sz w:val="24"/>
      <w:szCs w:val="24"/>
      <w:u w:val="none"/>
    </w:rPr>
  </w:style>
  <w:style w:type="paragraph" w:styleId="Header">
    <w:name w:val="header"/>
    <w:basedOn w:val="Normal"/>
    <w:rsid w:val="00F20EC5"/>
    <w:pPr>
      <w:tabs>
        <w:tab w:val="center" w:pos="4320"/>
        <w:tab w:val="right" w:pos="8640"/>
      </w:tabs>
    </w:pPr>
  </w:style>
  <w:style w:type="paragraph" w:customStyle="1" w:styleId="ActivitySection">
    <w:name w:val="ActivitySection"/>
    <w:basedOn w:val="Normal"/>
    <w:link w:val="ActivitySectionCharChar"/>
    <w:rsid w:val="00E90778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E90778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FB57AB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FB57AB"/>
    <w:pPr>
      <w:jc w:val="right"/>
    </w:pPr>
    <w:rPr>
      <w:sz w:val="20"/>
    </w:rPr>
  </w:style>
  <w:style w:type="character" w:styleId="CommentReference">
    <w:name w:val="annotation reference"/>
    <w:semiHidden/>
    <w:rsid w:val="00FB57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57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57AB"/>
    <w:rPr>
      <w:b/>
      <w:bCs/>
    </w:rPr>
  </w:style>
  <w:style w:type="paragraph" w:customStyle="1" w:styleId="StdHeading">
    <w:name w:val="StdHeading"/>
    <w:link w:val="StdHeadingChar"/>
    <w:rsid w:val="00E90778"/>
    <w:pPr>
      <w:spacing w:before="120"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FB57AB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FB57AB"/>
    <w:pPr>
      <w:ind w:left="288"/>
    </w:pPr>
    <w:rPr>
      <w:rFonts w:cs="Arial"/>
      <w:b/>
      <w:bCs/>
    </w:rPr>
  </w:style>
  <w:style w:type="character" w:customStyle="1" w:styleId="sensecontent1">
    <w:name w:val="sense_content1"/>
    <w:rsid w:val="001F771A"/>
    <w:rPr>
      <w:rFonts w:ascii="Times New Roman" w:hAnsi="Times New Roman" w:cs="Times New Roman" w:hint="default"/>
      <w:b w:val="0"/>
      <w:bCs w:val="0"/>
    </w:rPr>
  </w:style>
  <w:style w:type="character" w:styleId="Strong">
    <w:name w:val="Strong"/>
    <w:qFormat/>
    <w:rsid w:val="000E6373"/>
    <w:rPr>
      <w:b/>
      <w:bCs/>
    </w:rPr>
  </w:style>
  <w:style w:type="paragraph" w:customStyle="1" w:styleId="activityreferences">
    <w:name w:val="activity references"/>
    <w:basedOn w:val="Normal"/>
    <w:rsid w:val="00FB57AB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FB57AB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2B7786"/>
    <w:pPr>
      <w:numPr>
        <w:numId w:val="2"/>
      </w:numPr>
    </w:pPr>
    <w:rPr>
      <w:rFonts w:cs="Arial"/>
    </w:rPr>
  </w:style>
  <w:style w:type="character" w:customStyle="1" w:styleId="KeyTerm">
    <w:name w:val="KeyTerm"/>
    <w:rsid w:val="00FB57AB"/>
    <w:rPr>
      <w:rFonts w:ascii="Arial" w:hAnsi="Arial"/>
      <w:b/>
      <w:bCs/>
      <w:sz w:val="24"/>
    </w:rPr>
  </w:style>
  <w:style w:type="character" w:customStyle="1" w:styleId="dxt">
    <w:name w:val="dxt"/>
    <w:basedOn w:val="DefaultParagraphFont"/>
    <w:rsid w:val="000E6373"/>
  </w:style>
  <w:style w:type="paragraph" w:customStyle="1" w:styleId="InstrResList">
    <w:name w:val="InstrResList"/>
    <w:basedOn w:val="Normal"/>
    <w:rsid w:val="00FB57AB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link w:val="InstrResHeadingChar"/>
    <w:rsid w:val="00FB57AB"/>
    <w:pPr>
      <w:spacing w:before="120" w:after="120"/>
    </w:pPr>
    <w:rPr>
      <w:rFonts w:cs="Times New Roman"/>
      <w:szCs w:val="20"/>
    </w:rPr>
  </w:style>
  <w:style w:type="character" w:customStyle="1" w:styleId="senselabelsubsense">
    <w:name w:val="sense_label subsense"/>
    <w:basedOn w:val="DefaultParagraphFont"/>
    <w:rsid w:val="000E6373"/>
  </w:style>
  <w:style w:type="character" w:customStyle="1" w:styleId="InstrResHeadingChar">
    <w:name w:val="InstrResHeading Char"/>
    <w:link w:val="InstrResHeading"/>
    <w:rsid w:val="008E16DD"/>
    <w:rPr>
      <w:rFonts w:ascii="Arial" w:hAnsi="Arial"/>
      <w:sz w:val="24"/>
      <w:lang w:val="en-US" w:eastAsia="en-US" w:bidi="ar-SA"/>
    </w:rPr>
  </w:style>
  <w:style w:type="paragraph" w:customStyle="1" w:styleId="StdScienceBullets">
    <w:name w:val="StdScienceBullets"/>
    <w:basedOn w:val="StdBullets"/>
    <w:rsid w:val="005D4386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StdBulletsBold">
    <w:name w:val="StdBullets + Bold"/>
    <w:basedOn w:val="StdBullets"/>
    <w:link w:val="StdBulletsBoldCharChar"/>
    <w:rsid w:val="005D4386"/>
    <w:pPr>
      <w:numPr>
        <w:numId w:val="48"/>
      </w:numPr>
    </w:pPr>
    <w:rPr>
      <w:b/>
      <w:bCs/>
    </w:rPr>
  </w:style>
  <w:style w:type="character" w:customStyle="1" w:styleId="StdBulletsBoldCharChar">
    <w:name w:val="StdBullets + Bold Char Char"/>
    <w:link w:val="StdBulletsBold"/>
    <w:rsid w:val="005D4386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StdBulletsCharChar">
    <w:name w:val="StdBullets Char Char"/>
    <w:link w:val="StdBullets"/>
    <w:rsid w:val="005D4386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StdHeadingChar">
    <w:name w:val="StdHeading Char"/>
    <w:link w:val="StdHeading"/>
    <w:rsid w:val="00317793"/>
    <w:rPr>
      <w:rFonts w:ascii="Arial" w:hAnsi="Arial"/>
      <w:b/>
      <w:i/>
      <w:sz w:val="32"/>
      <w:szCs w:val="32"/>
      <w:lang w:val="en-US" w:eastAsia="en-US" w:bidi="ar-SA"/>
    </w:rPr>
  </w:style>
  <w:style w:type="character" w:customStyle="1" w:styleId="ActivitySubLetHLItalicChar">
    <w:name w:val="ActivitySubLetHL + Italic Char"/>
    <w:link w:val="ActivitySubLetHLItalic"/>
    <w:rsid w:val="002B7786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BulletSecondLevel">
    <w:name w:val="Bullet Second Level"/>
    <w:basedOn w:val="Normal"/>
    <w:rsid w:val="00FB57AB"/>
    <w:pPr>
      <w:numPr>
        <w:numId w:val="1"/>
      </w:numPr>
    </w:pPr>
    <w:rPr>
      <w:szCs w:val="20"/>
    </w:rPr>
  </w:style>
  <w:style w:type="paragraph" w:customStyle="1" w:styleId="SectionHeader">
    <w:name w:val="Section Header"/>
    <w:basedOn w:val="ActivitySection"/>
    <w:link w:val="SectionHeaderChar"/>
    <w:qFormat/>
    <w:rsid w:val="00317793"/>
  </w:style>
  <w:style w:type="character" w:customStyle="1" w:styleId="SectionHeaderChar">
    <w:name w:val="Section Header Char"/>
    <w:basedOn w:val="ActivitySectionCharChar"/>
    <w:link w:val="SectionHeader"/>
    <w:rsid w:val="00317793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andardsHeading">
    <w:name w:val="Standards Heading"/>
    <w:basedOn w:val="StdHeading"/>
    <w:link w:val="StandardsHeadingChar"/>
    <w:qFormat/>
    <w:rsid w:val="00317793"/>
  </w:style>
  <w:style w:type="character" w:customStyle="1" w:styleId="StandardsHeadingChar">
    <w:name w:val="Standards Heading Char"/>
    <w:basedOn w:val="StdHeadingChar"/>
    <w:link w:val="StandardsHeading"/>
    <w:rsid w:val="00317793"/>
    <w:rPr>
      <w:rFonts w:ascii="Arial" w:hAnsi="Arial"/>
      <w:b/>
      <w:i/>
      <w:sz w:val="32"/>
      <w:szCs w:val="32"/>
      <w:lang w:val="en-US" w:eastAsia="en-US" w:bidi="ar-SA"/>
    </w:rPr>
  </w:style>
  <w:style w:type="character" w:customStyle="1" w:styleId="CommentTextChar">
    <w:name w:val="Comment Text Char"/>
    <w:link w:val="CommentText"/>
    <w:semiHidden/>
    <w:rsid w:val="007F57BC"/>
    <w:rPr>
      <w:rFonts w:ascii="Arial" w:hAnsi="Arial"/>
    </w:rPr>
  </w:style>
  <w:style w:type="character" w:customStyle="1" w:styleId="ActivityBodyLetters">
    <w:name w:val="Activity Body Letters"/>
    <w:rsid w:val="00FB57AB"/>
    <w:rPr>
      <w:rFonts w:ascii="Arial" w:hAnsi="Arial"/>
      <w:b/>
      <w:sz w:val="24"/>
      <w:u w:val="none"/>
    </w:rPr>
  </w:style>
  <w:style w:type="paragraph" w:customStyle="1" w:styleId="ActivitySubLetter">
    <w:name w:val="ActivitySubLetter"/>
    <w:basedOn w:val="Normal"/>
    <w:link w:val="ActivitySubLetterChar"/>
    <w:rsid w:val="002B7786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FB57AB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FB57AB"/>
    <w:rPr>
      <w:i/>
      <w:iCs/>
    </w:rPr>
  </w:style>
  <w:style w:type="character" w:customStyle="1" w:styleId="Italic">
    <w:name w:val="Italic"/>
    <w:rsid w:val="00FB57AB"/>
    <w:rPr>
      <w:i/>
      <w:iCs/>
    </w:rPr>
  </w:style>
  <w:style w:type="paragraph" w:customStyle="1" w:styleId="MainHeading">
    <w:name w:val="Main Heading"/>
    <w:basedOn w:val="Normal"/>
    <w:rsid w:val="00FB57AB"/>
    <w:pPr>
      <w:jc w:val="center"/>
    </w:pPr>
    <w:rPr>
      <w:b/>
      <w:sz w:val="40"/>
    </w:rPr>
  </w:style>
  <w:style w:type="paragraph" w:customStyle="1" w:styleId="DaybyDay">
    <w:name w:val="DaybyDay"/>
    <w:basedOn w:val="ActivityBody"/>
    <w:rsid w:val="00FB57AB"/>
    <w:pPr>
      <w:spacing w:before="120" w:after="120"/>
    </w:pPr>
    <w:rPr>
      <w:rFonts w:cs="Times New Roman"/>
      <w:b/>
      <w:szCs w:val="20"/>
    </w:rPr>
  </w:style>
  <w:style w:type="paragraph" w:customStyle="1" w:styleId="ActivityBodyBold">
    <w:name w:val="Activity Body + Bold"/>
    <w:basedOn w:val="Normal"/>
    <w:rsid w:val="00FB57AB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Normal"/>
    <w:link w:val="StdBulletsCharChar"/>
    <w:rsid w:val="00C21344"/>
    <w:pPr>
      <w:numPr>
        <w:numId w:val="15"/>
      </w:numPr>
      <w:spacing w:after="120"/>
      <w:contextualSpacing/>
    </w:pPr>
    <w:rPr>
      <w:rFonts w:cs="Arial"/>
    </w:rPr>
  </w:style>
  <w:style w:type="numbering" w:customStyle="1" w:styleId="ProcedureBullet">
    <w:name w:val="Procedure Bullet"/>
    <w:basedOn w:val="NoList"/>
    <w:rsid w:val="00FB57AB"/>
    <w:pPr>
      <w:numPr>
        <w:numId w:val="3"/>
      </w:numPr>
    </w:pPr>
  </w:style>
  <w:style w:type="paragraph" w:customStyle="1" w:styleId="NoteBold">
    <w:name w:val="Note Bold"/>
    <w:basedOn w:val="Normal"/>
    <w:rsid w:val="00FB57AB"/>
    <w:rPr>
      <w:b/>
      <w:bCs/>
      <w:iCs/>
      <w:sz w:val="20"/>
    </w:rPr>
  </w:style>
  <w:style w:type="paragraph" w:customStyle="1" w:styleId="ListNOBullet">
    <w:name w:val="List NO Bullet"/>
    <w:basedOn w:val="Normal"/>
    <w:rsid w:val="00FB57AB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FB57A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9C67AA"/>
    <w:pPr>
      <w:shd w:val="clear" w:color="auto" w:fill="FF0000"/>
      <w:jc w:val="center"/>
    </w:pPr>
    <w:rPr>
      <w:color w:val="FFFFFF"/>
      <w:sz w:val="32"/>
      <w:szCs w:val="48"/>
    </w:rPr>
  </w:style>
  <w:style w:type="numbering" w:customStyle="1" w:styleId="LetterBullets">
    <w:name w:val="Letter Bullets"/>
    <w:basedOn w:val="NoList"/>
    <w:rsid w:val="00FB57AB"/>
    <w:pPr>
      <w:numPr>
        <w:numId w:val="5"/>
      </w:numPr>
    </w:pPr>
  </w:style>
  <w:style w:type="paragraph" w:customStyle="1" w:styleId="PictureCentered">
    <w:name w:val="Picture Centered"/>
    <w:basedOn w:val="Picture"/>
    <w:rsid w:val="00FB57AB"/>
    <w:pPr>
      <w:jc w:val="center"/>
    </w:pPr>
  </w:style>
  <w:style w:type="paragraph" w:customStyle="1" w:styleId="Activitysub2">
    <w:name w:val="Activity sub 2"/>
    <w:basedOn w:val="Normal"/>
    <w:rsid w:val="00FB57AB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Vocabulary">
    <w:name w:val="Vocabulary"/>
    <w:basedOn w:val="Normal"/>
    <w:link w:val="VocabularyChar"/>
    <w:rsid w:val="00FB57AB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FB57AB"/>
    <w:rPr>
      <w:b/>
      <w:bCs/>
    </w:rPr>
  </w:style>
  <w:style w:type="paragraph" w:customStyle="1" w:styleId="VocabularyItalic">
    <w:name w:val="Vocabulary + Italic"/>
    <w:basedOn w:val="Vocabulary"/>
    <w:rsid w:val="00FB57AB"/>
    <w:rPr>
      <w:i/>
      <w:iCs/>
    </w:rPr>
  </w:style>
  <w:style w:type="paragraph" w:customStyle="1" w:styleId="ActivitySubLetterItalic">
    <w:name w:val="ActivitySubLetter + Italic"/>
    <w:basedOn w:val="ActivitySubLetter"/>
    <w:rsid w:val="00FB57A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FB57AB"/>
    <w:pPr>
      <w:numPr>
        <w:numId w:val="8"/>
      </w:numPr>
    </w:pPr>
  </w:style>
  <w:style w:type="paragraph" w:customStyle="1" w:styleId="activitybulletBold0">
    <w:name w:val="activity bullet + Bold"/>
    <w:basedOn w:val="activitybullet"/>
    <w:rsid w:val="00FB57AB"/>
    <w:rPr>
      <w:b/>
      <w:bCs/>
    </w:rPr>
  </w:style>
  <w:style w:type="paragraph" w:customStyle="1" w:styleId="ActivitySubLetterBold">
    <w:name w:val="ActivitySubLetter + Bold"/>
    <w:basedOn w:val="ActivitySubLetter"/>
    <w:rsid w:val="00FB57AB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FB57AB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FB57AB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B57AB"/>
    <w:rPr>
      <w:sz w:val="20"/>
    </w:rPr>
  </w:style>
  <w:style w:type="paragraph" w:customStyle="1" w:styleId="KeySymbol">
    <w:name w:val="Key Symbol"/>
    <w:basedOn w:val="CommentText"/>
    <w:rsid w:val="00FB57AB"/>
    <w:rPr>
      <w:b/>
      <w:bCs/>
    </w:rPr>
  </w:style>
  <w:style w:type="numbering" w:customStyle="1" w:styleId="3rdLevelBullet">
    <w:name w:val="3rd Level Bullet"/>
    <w:basedOn w:val="NoList"/>
    <w:rsid w:val="00FB57AB"/>
    <w:pPr>
      <w:numPr>
        <w:numId w:val="23"/>
      </w:numPr>
    </w:pPr>
  </w:style>
  <w:style w:type="paragraph" w:customStyle="1" w:styleId="ActivityNumbers">
    <w:name w:val="Activity Numbers"/>
    <w:basedOn w:val="Normal"/>
    <w:rsid w:val="00FB57AB"/>
    <w:pPr>
      <w:numPr>
        <w:numId w:val="32"/>
      </w:numPr>
      <w:spacing w:after="120"/>
    </w:pPr>
    <w:rPr>
      <w:rFonts w:cs="Arial"/>
    </w:rPr>
  </w:style>
  <w:style w:type="numbering" w:customStyle="1" w:styleId="CheckmarkList">
    <w:name w:val="Checkmark List"/>
    <w:basedOn w:val="NoList"/>
    <w:rsid w:val="00FB57AB"/>
    <w:pPr>
      <w:numPr>
        <w:numId w:val="29"/>
      </w:numPr>
    </w:pPr>
  </w:style>
  <w:style w:type="paragraph" w:customStyle="1" w:styleId="ActivitybodyBoldCentered">
    <w:name w:val="Activity body Bold + Centered"/>
    <w:basedOn w:val="Normal"/>
    <w:rsid w:val="00332F65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FB57AB"/>
    <w:pPr>
      <w:jc w:val="center"/>
    </w:pPr>
    <w:rPr>
      <w:szCs w:val="20"/>
    </w:rPr>
  </w:style>
  <w:style w:type="paragraph" w:customStyle="1" w:styleId="StdsTableCentered">
    <w:name w:val="StdsTable Centered"/>
    <w:basedOn w:val="StdsTable"/>
    <w:rsid w:val="00FB57AB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FB57AB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FB57AB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FB57AB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FB57AB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FB57AB"/>
    <w:pPr>
      <w:numPr>
        <w:numId w:val="37"/>
      </w:numPr>
    </w:pPr>
  </w:style>
  <w:style w:type="numbering" w:customStyle="1" w:styleId="LetterBoldList">
    <w:name w:val="Letter Bold List"/>
    <w:basedOn w:val="NoList"/>
    <w:rsid w:val="00FB57AB"/>
    <w:pPr>
      <w:numPr>
        <w:numId w:val="34"/>
      </w:numPr>
    </w:pPr>
  </w:style>
  <w:style w:type="numbering" w:customStyle="1" w:styleId="TopicalOutlineNumbers">
    <w:name w:val="Topical Outline Numbers"/>
    <w:rsid w:val="00FB57AB"/>
    <w:pPr>
      <w:numPr>
        <w:numId w:val="36"/>
      </w:numPr>
    </w:pPr>
  </w:style>
  <w:style w:type="paragraph" w:customStyle="1" w:styleId="activitybulletItalic">
    <w:name w:val="activity bullet + Italic"/>
    <w:basedOn w:val="activitybullet"/>
    <w:rsid w:val="00FB57AB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FB57AB"/>
    <w:rPr>
      <w:sz w:val="20"/>
    </w:rPr>
  </w:style>
  <w:style w:type="paragraph" w:customStyle="1" w:styleId="ActivitySubBullet">
    <w:name w:val="ActivitySubBullet"/>
    <w:basedOn w:val="Normal"/>
    <w:rsid w:val="002B7786"/>
    <w:pPr>
      <w:numPr>
        <w:numId w:val="39"/>
      </w:numPr>
      <w:spacing w:after="60"/>
      <w:contextualSpacing/>
    </w:pPr>
    <w:rPr>
      <w:szCs w:val="20"/>
    </w:rPr>
  </w:style>
  <w:style w:type="paragraph" w:customStyle="1" w:styleId="ActivitySubLetHLItalic">
    <w:name w:val="ActivitySubLetHL + Italic"/>
    <w:basedOn w:val="ActivitySubLetter"/>
    <w:link w:val="ActivitySubLetHLItalicChar"/>
    <w:rsid w:val="00FB57AB"/>
    <w:pPr>
      <w:numPr>
        <w:numId w:val="41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FB57AB"/>
    <w:rPr>
      <w:b w:val="0"/>
      <w:bCs w:val="0"/>
    </w:rPr>
  </w:style>
  <w:style w:type="table" w:styleId="TableGrid">
    <w:name w:val="Table Grid"/>
    <w:basedOn w:val="TableNormal"/>
    <w:rsid w:val="00FB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stable">
    <w:name w:val="Standards table"/>
    <w:basedOn w:val="TableNormal"/>
    <w:rsid w:val="00670A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cabularyChar">
    <w:name w:val="Vocabulary Char"/>
    <w:link w:val="Vocabulary"/>
    <w:rsid w:val="00FC5990"/>
    <w:rPr>
      <w:rFonts w:ascii="Arial" w:hAnsi="Arial"/>
      <w:sz w:val="24"/>
      <w:lang w:val="en-US" w:eastAsia="en-US" w:bidi="ar-SA"/>
    </w:rPr>
  </w:style>
  <w:style w:type="paragraph" w:customStyle="1" w:styleId="ActivityHeadingPatternClearRed">
    <w:name w:val="ActivityHeading + Pattern: Clear (Red)"/>
    <w:rsid w:val="009C67AA"/>
    <w:pPr>
      <w:shd w:val="clear" w:color="auto" w:fill="FF0000"/>
    </w:pPr>
    <w:rPr>
      <w:rFonts w:ascii="Arial" w:hAnsi="Arial"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Application%20Data\Microsoft\Templates\Biomed%20Lesson%207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Lesson 7_07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L2.2.ElectricalCommunication</vt:lpstr>
    </vt:vector>
  </TitlesOfParts>
  <Company>Project Lead The Way, Inc.</Company>
  <LinksUpToDate>false</LinksUpToDate>
  <CharactersWithSpaces>1631</CharactersWithSpaces>
  <SharedDoc>false</SharedDoc>
  <HLinks>
    <vt:vector size="312" baseType="variant">
      <vt:variant>
        <vt:i4>3801126</vt:i4>
      </vt:variant>
      <vt:variant>
        <vt:i4>156</vt:i4>
      </vt:variant>
      <vt:variant>
        <vt:i4>0</vt:i4>
      </vt:variant>
      <vt:variant>
        <vt:i4>5</vt:i4>
      </vt:variant>
      <vt:variant>
        <vt:lpwstr>http://www.dana.org/events/detail.aspx?id=4932</vt:lpwstr>
      </vt:variant>
      <vt:variant>
        <vt:lpwstr/>
      </vt:variant>
      <vt:variant>
        <vt:i4>2228265</vt:i4>
      </vt:variant>
      <vt:variant>
        <vt:i4>150</vt:i4>
      </vt:variant>
      <vt:variant>
        <vt:i4>0</vt:i4>
      </vt:variant>
      <vt:variant>
        <vt:i4>5</vt:i4>
      </vt:variant>
      <vt:variant>
        <vt:lpwstr>http://www.ninds.nih.gov/disorders/brain_basics/ninds_neuron.htm</vt:lpwstr>
      </vt:variant>
      <vt:variant>
        <vt:lpwstr/>
      </vt:variant>
      <vt:variant>
        <vt:i4>4194323</vt:i4>
      </vt:variant>
      <vt:variant>
        <vt:i4>147</vt:i4>
      </vt:variant>
      <vt:variant>
        <vt:i4>0</vt:i4>
      </vt:variant>
      <vt:variant>
        <vt:i4>5</vt:i4>
      </vt:variant>
      <vt:variant>
        <vt:lpwstr>http://www.nabt.org/sites/S1/index.php?p=192</vt:lpwstr>
      </vt:variant>
      <vt:variant>
        <vt:lpwstr/>
      </vt:variant>
      <vt:variant>
        <vt:i4>4063332</vt:i4>
      </vt:variant>
      <vt:variant>
        <vt:i4>144</vt:i4>
      </vt:variant>
      <vt:variant>
        <vt:i4>0</vt:i4>
      </vt:variant>
      <vt:variant>
        <vt:i4>5</vt:i4>
      </vt:variant>
      <vt:variant>
        <vt:lpwstr>http://outreach.mcb.harvard.edu/animations/actionpotential.swf</vt:lpwstr>
      </vt:variant>
      <vt:variant>
        <vt:lpwstr/>
      </vt:variant>
      <vt:variant>
        <vt:i4>8323195</vt:i4>
      </vt:variant>
      <vt:variant>
        <vt:i4>141</vt:i4>
      </vt:variant>
      <vt:variant>
        <vt:i4>0</vt:i4>
      </vt:variant>
      <vt:variant>
        <vt:i4>5</vt:i4>
      </vt:variant>
      <vt:variant>
        <vt:lpwstr>http://biae.clemson.edu/bpc/bp/Lab/110/reaction.htm</vt:lpwstr>
      </vt:variant>
      <vt:variant>
        <vt:lpwstr/>
      </vt:variant>
      <vt:variant>
        <vt:i4>7012395</vt:i4>
      </vt:variant>
      <vt:variant>
        <vt:i4>138</vt:i4>
      </vt:variant>
      <vt:variant>
        <vt:i4>0</vt:i4>
      </vt:variant>
      <vt:variant>
        <vt:i4>5</vt:i4>
      </vt:variant>
      <vt:variant>
        <vt:lpwstr>http://www.med.harvard.edu/AANLIB/home.html</vt:lpwstr>
      </vt:variant>
      <vt:variant>
        <vt:lpwstr/>
      </vt:variant>
      <vt:variant>
        <vt:i4>6225939</vt:i4>
      </vt:variant>
      <vt:variant>
        <vt:i4>135</vt:i4>
      </vt:variant>
      <vt:variant>
        <vt:i4>0</vt:i4>
      </vt:variant>
      <vt:variant>
        <vt:i4>5</vt:i4>
      </vt:variant>
      <vt:variant>
        <vt:lpwstr>http://learn.genetics.utah.edu/units/addiction/reward/neurontalk.cfm</vt:lpwstr>
      </vt:variant>
      <vt:variant>
        <vt:lpwstr/>
      </vt:variant>
      <vt:variant>
        <vt:i4>7536738</vt:i4>
      </vt:variant>
      <vt:variant>
        <vt:i4>132</vt:i4>
      </vt:variant>
      <vt:variant>
        <vt:i4>0</vt:i4>
      </vt:variant>
      <vt:variant>
        <vt:i4>5</vt:i4>
      </vt:variant>
      <vt:variant>
        <vt:lpwstr>http://www.exploratorium.edu/baseball/reactiontime.html</vt:lpwstr>
      </vt:variant>
      <vt:variant>
        <vt:lpwstr/>
      </vt:variant>
      <vt:variant>
        <vt:i4>4915203</vt:i4>
      </vt:variant>
      <vt:variant>
        <vt:i4>129</vt:i4>
      </vt:variant>
      <vt:variant>
        <vt:i4>0</vt:i4>
      </vt:variant>
      <vt:variant>
        <vt:i4>5</vt:i4>
      </vt:variant>
      <vt:variant>
        <vt:lpwstr>http://www.eia.doe.gov/kids/energyfacts/sources/electricity.html</vt:lpwstr>
      </vt:variant>
      <vt:variant>
        <vt:lpwstr/>
      </vt:variant>
      <vt:variant>
        <vt:i4>1114112</vt:i4>
      </vt:variant>
      <vt:variant>
        <vt:i4>126</vt:i4>
      </vt:variant>
      <vt:variant>
        <vt:i4>0</vt:i4>
      </vt:variant>
      <vt:variant>
        <vt:i4>5</vt:i4>
      </vt:variant>
      <vt:variant>
        <vt:lpwstr>http://www.lerner.ccf.org/bme/education/k12/biomaterials/</vt:lpwstr>
      </vt:variant>
      <vt:variant>
        <vt:lpwstr/>
      </vt:variant>
      <vt:variant>
        <vt:i4>5242899</vt:i4>
      </vt:variant>
      <vt:variant>
        <vt:i4>123</vt:i4>
      </vt:variant>
      <vt:variant>
        <vt:i4>0</vt:i4>
      </vt:variant>
      <vt:variant>
        <vt:i4>5</vt:i4>
      </vt:variant>
      <vt:variant>
        <vt:lpwstr>http://serendip.brynmawr.edu/bb/reaction/</vt:lpwstr>
      </vt:variant>
      <vt:variant>
        <vt:lpwstr/>
      </vt:variant>
      <vt:variant>
        <vt:i4>7733370</vt:i4>
      </vt:variant>
      <vt:variant>
        <vt:i4>120</vt:i4>
      </vt:variant>
      <vt:variant>
        <vt:i4>0</vt:i4>
      </vt:variant>
      <vt:variant>
        <vt:i4>5</vt:i4>
      </vt:variant>
      <vt:variant>
        <vt:lpwstr>http://serendip.brynmawr.edu/bb/kinser/Nerve8.html</vt:lpwstr>
      </vt:variant>
      <vt:variant>
        <vt:lpwstr/>
      </vt:variant>
      <vt:variant>
        <vt:i4>6750323</vt:i4>
      </vt:variant>
      <vt:variant>
        <vt:i4>117</vt:i4>
      </vt:variant>
      <vt:variant>
        <vt:i4>0</vt:i4>
      </vt:variant>
      <vt:variant>
        <vt:i4>5</vt:i4>
      </vt:variant>
      <vt:variant>
        <vt:lpwstr>http://www.biologymad.com/NervousSystem/nervoussystemintro.htm</vt:lpwstr>
      </vt:variant>
      <vt:variant>
        <vt:lpwstr/>
      </vt:variant>
      <vt:variant>
        <vt:i4>4784203</vt:i4>
      </vt:variant>
      <vt:variant>
        <vt:i4>114</vt:i4>
      </vt:variant>
      <vt:variant>
        <vt:i4>0</vt:i4>
      </vt:variant>
      <vt:variant>
        <vt:i4>5</vt:i4>
      </vt:variant>
      <vt:variant>
        <vt:lpwstr>../../Logger Pro Resource Sheet.docx</vt:lpwstr>
      </vt:variant>
      <vt:variant>
        <vt:lpwstr/>
      </vt:variant>
      <vt:variant>
        <vt:i4>5439499</vt:i4>
      </vt:variant>
      <vt:variant>
        <vt:i4>111</vt:i4>
      </vt:variant>
      <vt:variant>
        <vt:i4>0</vt:i4>
      </vt:variant>
      <vt:variant>
        <vt:i4>5</vt:i4>
      </vt:variant>
      <vt:variant>
        <vt:lpwstr>../../Teacher Guidelines/Support Documents/Teacher Notes/U2.TeacherNotes.doc</vt:lpwstr>
      </vt:variant>
      <vt:variant>
        <vt:lpwstr/>
      </vt:variant>
      <vt:variant>
        <vt:i4>8323127</vt:i4>
      </vt:variant>
      <vt:variant>
        <vt:i4>108</vt:i4>
      </vt:variant>
      <vt:variant>
        <vt:i4>0</vt:i4>
      </vt:variant>
      <vt:variant>
        <vt:i4>5</vt:i4>
      </vt:variant>
      <vt:variant>
        <vt:lpwstr>../../Teacher Guidelines/Rubrics/Biomedical_ Sciences_Experimental_ Design_ Rubric.doc</vt:lpwstr>
      </vt:variant>
      <vt:variant>
        <vt:lpwstr/>
      </vt:variant>
      <vt:variant>
        <vt:i4>3735661</vt:i4>
      </vt:variant>
      <vt:variant>
        <vt:i4>105</vt:i4>
      </vt:variant>
      <vt:variant>
        <vt:i4>0</vt:i4>
      </vt:variant>
      <vt:variant>
        <vt:i4>5</vt:i4>
      </vt:variant>
      <vt:variant>
        <vt:lpwstr>../Lesson 1/CW2.1+2.2.Solution.doc</vt:lpwstr>
      </vt:variant>
      <vt:variant>
        <vt:lpwstr/>
      </vt:variant>
      <vt:variant>
        <vt:i4>4980812</vt:i4>
      </vt:variant>
      <vt:variant>
        <vt:i4>102</vt:i4>
      </vt:variant>
      <vt:variant>
        <vt:i4>0</vt:i4>
      </vt:variant>
      <vt:variant>
        <vt:i4>5</vt:i4>
      </vt:variant>
      <vt:variant>
        <vt:lpwstr>../Lesson 1/CW2.1+2.2.doc</vt:lpwstr>
      </vt:variant>
      <vt:variant>
        <vt:lpwstr/>
      </vt:variant>
      <vt:variant>
        <vt:i4>2490477</vt:i4>
      </vt:variant>
      <vt:variant>
        <vt:i4>99</vt:i4>
      </vt:variant>
      <vt:variant>
        <vt:i4>0</vt:i4>
      </vt:variant>
      <vt:variant>
        <vt:i4>5</vt:i4>
      </vt:variant>
      <vt:variant>
        <vt:lpwstr>../../Teacher Guidelines/Support Documents/BiomedicalSciencesExperimentalDesign.doc</vt:lpwstr>
      </vt:variant>
      <vt:variant>
        <vt:lpwstr/>
      </vt:variant>
      <vt:variant>
        <vt:i4>6225934</vt:i4>
      </vt:variant>
      <vt:variant>
        <vt:i4>96</vt:i4>
      </vt:variant>
      <vt:variant>
        <vt:i4>0</vt:i4>
      </vt:variant>
      <vt:variant>
        <vt:i4>5</vt:i4>
      </vt:variant>
      <vt:variant>
        <vt:lpwstr>A2.2.5.Breakdown.doc</vt:lpwstr>
      </vt:variant>
      <vt:variant>
        <vt:lpwstr/>
      </vt:variant>
      <vt:variant>
        <vt:i4>5373965</vt:i4>
      </vt:variant>
      <vt:variant>
        <vt:i4>93</vt:i4>
      </vt:variant>
      <vt:variant>
        <vt:i4>0</vt:i4>
      </vt:variant>
      <vt:variant>
        <vt:i4>5</vt:i4>
      </vt:variant>
      <vt:variant>
        <vt:lpwstr>A2.2.4.ReflexLabVIEW.doc</vt:lpwstr>
      </vt:variant>
      <vt:variant>
        <vt:lpwstr/>
      </vt:variant>
      <vt:variant>
        <vt:i4>3342455</vt:i4>
      </vt:variant>
      <vt:variant>
        <vt:i4>90</vt:i4>
      </vt:variant>
      <vt:variant>
        <vt:i4>0</vt:i4>
      </vt:variant>
      <vt:variant>
        <vt:i4>5</vt:i4>
      </vt:variant>
      <vt:variant>
        <vt:lpwstr>A2.2.4.ReflexLoggerPro.doc</vt:lpwstr>
      </vt:variant>
      <vt:variant>
        <vt:lpwstr/>
      </vt:variant>
      <vt:variant>
        <vt:i4>3211303</vt:i4>
      </vt:variant>
      <vt:variant>
        <vt:i4>87</vt:i4>
      </vt:variant>
      <vt:variant>
        <vt:i4>0</vt:i4>
      </vt:variant>
      <vt:variant>
        <vt:i4>5</vt:i4>
      </vt:variant>
      <vt:variant>
        <vt:lpwstr>P2.2.3.ReactionTime LabVIEW.doc</vt:lpwstr>
      </vt:variant>
      <vt:variant>
        <vt:lpwstr/>
      </vt:variant>
      <vt:variant>
        <vt:i4>6291502</vt:i4>
      </vt:variant>
      <vt:variant>
        <vt:i4>84</vt:i4>
      </vt:variant>
      <vt:variant>
        <vt:i4>0</vt:i4>
      </vt:variant>
      <vt:variant>
        <vt:i4>5</vt:i4>
      </vt:variant>
      <vt:variant>
        <vt:lpwstr>P2.2.3.ReactionTime Logger Pro.doc</vt:lpwstr>
      </vt:variant>
      <vt:variant>
        <vt:lpwstr/>
      </vt:variant>
      <vt:variant>
        <vt:i4>3932269</vt:i4>
      </vt:variant>
      <vt:variant>
        <vt:i4>81</vt:i4>
      </vt:variant>
      <vt:variant>
        <vt:i4>0</vt:i4>
      </vt:variant>
      <vt:variant>
        <vt:i4>5</vt:i4>
      </vt:variant>
      <vt:variant>
        <vt:lpwstr>A2.2.2.StudentResponse.doc</vt:lpwstr>
      </vt:variant>
      <vt:variant>
        <vt:lpwstr/>
      </vt:variant>
      <vt:variant>
        <vt:i4>4587526</vt:i4>
      </vt:variant>
      <vt:variant>
        <vt:i4>78</vt:i4>
      </vt:variant>
      <vt:variant>
        <vt:i4>0</vt:i4>
      </vt:variant>
      <vt:variant>
        <vt:i4>5</vt:i4>
      </vt:variant>
      <vt:variant>
        <vt:lpwstr>A2.2.2.SecretSignals.doc</vt:lpwstr>
      </vt:variant>
      <vt:variant>
        <vt:lpwstr/>
      </vt:variant>
      <vt:variant>
        <vt:i4>6160402</vt:i4>
      </vt:variant>
      <vt:variant>
        <vt:i4>75</vt:i4>
      </vt:variant>
      <vt:variant>
        <vt:i4>0</vt:i4>
      </vt:variant>
      <vt:variant>
        <vt:i4>5</vt:i4>
      </vt:variant>
      <vt:variant>
        <vt:lpwstr>A2.2.1.TheNeuron.doc</vt:lpwstr>
      </vt:variant>
      <vt:variant>
        <vt:lpwstr/>
      </vt:variant>
      <vt:variant>
        <vt:i4>8126564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EQuestions</vt:lpwstr>
      </vt:variant>
      <vt:variant>
        <vt:i4>6094869</vt:i4>
      </vt:variant>
      <vt:variant>
        <vt:i4>69</vt:i4>
      </vt:variant>
      <vt:variant>
        <vt:i4>0</vt:i4>
      </vt:variant>
      <vt:variant>
        <vt:i4>5</vt:i4>
      </vt:variant>
      <vt:variant>
        <vt:lpwstr>A2.2.5.Breakdown.htm</vt:lpwstr>
      </vt:variant>
      <vt:variant>
        <vt:lpwstr/>
      </vt:variant>
      <vt:variant>
        <vt:i4>1048602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KeyTerms</vt:lpwstr>
      </vt:variant>
      <vt:variant>
        <vt:i4>8126564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EQuestions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>A2.2.4.ReflexLabVIEW.htm</vt:lpwstr>
      </vt:variant>
      <vt:variant>
        <vt:lpwstr/>
      </vt:variant>
      <vt:variant>
        <vt:i4>3211372</vt:i4>
      </vt:variant>
      <vt:variant>
        <vt:i4>57</vt:i4>
      </vt:variant>
      <vt:variant>
        <vt:i4>0</vt:i4>
      </vt:variant>
      <vt:variant>
        <vt:i4>5</vt:i4>
      </vt:variant>
      <vt:variant>
        <vt:lpwstr>A2.2.4.ReflexLoggerPro.htm</vt:lpwstr>
      </vt:variant>
      <vt:variant>
        <vt:lpwstr/>
      </vt:variant>
      <vt:variant>
        <vt:i4>2752548</vt:i4>
      </vt:variant>
      <vt:variant>
        <vt:i4>54</vt:i4>
      </vt:variant>
      <vt:variant>
        <vt:i4>0</vt:i4>
      </vt:variant>
      <vt:variant>
        <vt:i4>5</vt:i4>
      </vt:variant>
      <vt:variant>
        <vt:lpwstr>../../Logger Pro Resource Sheet.htm</vt:lpwstr>
      </vt:variant>
      <vt:variant>
        <vt:lpwstr/>
      </vt:variant>
      <vt:variant>
        <vt:i4>8126564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EQuestions</vt:lpwstr>
      </vt:variant>
      <vt:variant>
        <vt:i4>5111886</vt:i4>
      </vt:variant>
      <vt:variant>
        <vt:i4>48</vt:i4>
      </vt:variant>
      <vt:variant>
        <vt:i4>0</vt:i4>
      </vt:variant>
      <vt:variant>
        <vt:i4>5</vt:i4>
      </vt:variant>
      <vt:variant>
        <vt:lpwstr>../../Teacher Guidelines/Support Documents/Rubrics/BiomedicalSciencesExperimentalDesignRubric.htm</vt:lpwstr>
      </vt:variant>
      <vt:variant>
        <vt:lpwstr/>
      </vt:variant>
      <vt:variant>
        <vt:i4>3997793</vt:i4>
      </vt:variant>
      <vt:variant>
        <vt:i4>45</vt:i4>
      </vt:variant>
      <vt:variant>
        <vt:i4>0</vt:i4>
      </vt:variant>
      <vt:variant>
        <vt:i4>5</vt:i4>
      </vt:variant>
      <vt:variant>
        <vt:lpwstr>../../Teacher Guidelines/Support Documents/BiomedicalSciencesExperimentalDesign.htm</vt:lpwstr>
      </vt:variant>
      <vt:variant>
        <vt:lpwstr/>
      </vt:variant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>P2.2.3.ReactionTime Logger Pro.htm</vt:lpwstr>
      </vt:variant>
      <vt:variant>
        <vt:lpwstr/>
      </vt:variant>
      <vt:variant>
        <vt:i4>2752555</vt:i4>
      </vt:variant>
      <vt:variant>
        <vt:i4>39</vt:i4>
      </vt:variant>
      <vt:variant>
        <vt:i4>0</vt:i4>
      </vt:variant>
      <vt:variant>
        <vt:i4>5</vt:i4>
      </vt:variant>
      <vt:variant>
        <vt:lpwstr>P2.2.3.ReactionTime LabVIEW.htm</vt:lpwstr>
      </vt:variant>
      <vt:variant>
        <vt:lpwstr/>
      </vt:variant>
      <vt:variant>
        <vt:i4>1048602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KeyTerms</vt:lpwstr>
      </vt:variant>
      <vt:variant>
        <vt:i4>8126564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EQuestions</vt:lpwstr>
      </vt:variant>
      <vt:variant>
        <vt:i4>4063350</vt:i4>
      </vt:variant>
      <vt:variant>
        <vt:i4>30</vt:i4>
      </vt:variant>
      <vt:variant>
        <vt:i4>0</vt:i4>
      </vt:variant>
      <vt:variant>
        <vt:i4>5</vt:i4>
      </vt:variant>
      <vt:variant>
        <vt:lpwstr>A2.2.2.StudentResponse.htm</vt:lpwstr>
      </vt:variant>
      <vt:variant>
        <vt:lpwstr/>
      </vt:variant>
      <vt:variant>
        <vt:i4>4456477</vt:i4>
      </vt:variant>
      <vt:variant>
        <vt:i4>27</vt:i4>
      </vt:variant>
      <vt:variant>
        <vt:i4>0</vt:i4>
      </vt:variant>
      <vt:variant>
        <vt:i4>5</vt:i4>
      </vt:variant>
      <vt:variant>
        <vt:lpwstr>A2.2.2.SecretSignals.htm</vt:lpwstr>
      </vt:variant>
      <vt:variant>
        <vt:lpwstr/>
      </vt:variant>
      <vt:variant>
        <vt:i4>8126564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EQuestions</vt:lpwstr>
      </vt:variant>
      <vt:variant>
        <vt:i4>6029321</vt:i4>
      </vt:variant>
      <vt:variant>
        <vt:i4>21</vt:i4>
      </vt:variant>
      <vt:variant>
        <vt:i4>0</vt:i4>
      </vt:variant>
      <vt:variant>
        <vt:i4>5</vt:i4>
      </vt:variant>
      <vt:variant>
        <vt:lpwstr>A2.2.1.TheNeuron.htm</vt:lpwstr>
      </vt:variant>
      <vt:variant>
        <vt:lpwstr/>
      </vt:variant>
      <vt:variant>
        <vt:i4>8126564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EQuestions</vt:lpwstr>
      </vt:variant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>../Lesson 1/CW2.1+2.2.Solution.htm</vt:lpwstr>
      </vt:variant>
      <vt:variant>
        <vt:lpwstr/>
      </vt:variant>
      <vt:variant>
        <vt:i4>5701696</vt:i4>
      </vt:variant>
      <vt:variant>
        <vt:i4>12</vt:i4>
      </vt:variant>
      <vt:variant>
        <vt:i4>0</vt:i4>
      </vt:variant>
      <vt:variant>
        <vt:i4>5</vt:i4>
      </vt:variant>
      <vt:variant>
        <vt:lpwstr>../Lesson 1/CW2.1+2.2.htm</vt:lpwstr>
      </vt:variant>
      <vt:variant>
        <vt:lpwstr/>
      </vt:variant>
      <vt:variant>
        <vt:i4>5308432</vt:i4>
      </vt:variant>
      <vt:variant>
        <vt:i4>9</vt:i4>
      </vt:variant>
      <vt:variant>
        <vt:i4>0</vt:i4>
      </vt:variant>
      <vt:variant>
        <vt:i4>5</vt:i4>
      </vt:variant>
      <vt:variant>
        <vt:lpwstr>../../Teacher Guidelines/Support Documents/Teacher Notes/U2.TeacherNotes.htm</vt:lpwstr>
      </vt:variant>
      <vt:variant>
        <vt:lpwstr/>
      </vt:variant>
      <vt:variant>
        <vt:i4>3211318</vt:i4>
      </vt:variant>
      <vt:variant>
        <vt:i4>6</vt:i4>
      </vt:variant>
      <vt:variant>
        <vt:i4>0</vt:i4>
      </vt:variant>
      <vt:variant>
        <vt:i4>5</vt:i4>
      </vt:variant>
      <vt:variant>
        <vt:lpwstr>21stEnglish2.2.htm</vt:lpwstr>
      </vt:variant>
      <vt:variant>
        <vt:lpwstr/>
      </vt:variant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21stMath2.2.htm</vt:lpwstr>
      </vt:variant>
      <vt:variant>
        <vt:lpwstr/>
      </vt:variant>
      <vt:variant>
        <vt:i4>2424868</vt:i4>
      </vt:variant>
      <vt:variant>
        <vt:i4>0</vt:i4>
      </vt:variant>
      <vt:variant>
        <vt:i4>0</vt:i4>
      </vt:variant>
      <vt:variant>
        <vt:i4>5</vt:i4>
      </vt:variant>
      <vt:variant>
        <vt:lpwstr>21stScience2.2.htm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L2.2.ElectricalCommunication</dc:title>
  <dc:subject>HBS - Unit 2 - Communication</dc:subject>
  <dc:creator>Jane King, Stephanie Poll</dc:creator>
  <cp:keywords>neuron</cp:keywords>
  <cp:lastModifiedBy>Curriculum Laptop</cp:lastModifiedBy>
  <cp:revision>6</cp:revision>
  <cp:lastPrinted>2008-02-22T23:21:00Z</cp:lastPrinted>
  <dcterms:created xsi:type="dcterms:W3CDTF">2014-03-31T00:34:00Z</dcterms:created>
  <dcterms:modified xsi:type="dcterms:W3CDTF">2014-04-08T14:19:00Z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